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250" w:rsidRDefault="001B0FC3">
      <w:pPr>
        <w:spacing w:after="0" w:line="276" w:lineRule="auto"/>
        <w:ind w:firstLine="6237"/>
        <w:jc w:val="left"/>
      </w:pPr>
      <w:r>
        <w:t>Приложение № 1</w:t>
      </w:r>
    </w:p>
    <w:p w:rsidR="00202250" w:rsidRDefault="001B0FC3">
      <w:pPr>
        <w:spacing w:after="0" w:line="276" w:lineRule="auto"/>
        <w:ind w:firstLine="6237"/>
        <w:jc w:val="left"/>
      </w:pPr>
      <w:r>
        <w:t>к приказу СПбГЭТУ «ЛЭТИ»</w:t>
      </w:r>
    </w:p>
    <w:p w:rsidR="00202250" w:rsidRDefault="001B0FC3">
      <w:pPr>
        <w:spacing w:after="0" w:line="276" w:lineRule="auto"/>
        <w:ind w:firstLine="6237"/>
        <w:jc w:val="left"/>
      </w:pPr>
      <w:r>
        <w:t>от</w:t>
      </w:r>
      <w:r>
        <w:tab/>
      </w:r>
      <w:r w:rsidR="00EF65BB" w:rsidRPr="00EF65BB">
        <w:rPr>
          <w:u w:val="single"/>
        </w:rPr>
        <w:t>08.06.2026</w:t>
      </w:r>
      <w:r>
        <w:tab/>
      </w:r>
      <w:r w:rsidR="004A1288">
        <w:t xml:space="preserve"> № </w:t>
      </w:r>
      <w:r w:rsidR="004A1288" w:rsidRPr="00EF65BB">
        <w:rPr>
          <w:u w:val="single"/>
        </w:rPr>
        <w:t>ОД/</w:t>
      </w:r>
      <w:r w:rsidR="00EF65BB" w:rsidRPr="00EF65BB">
        <w:rPr>
          <w:u w:val="single"/>
        </w:rPr>
        <w:t>0373</w:t>
      </w:r>
    </w:p>
    <w:p w:rsidR="00AE2451" w:rsidRDefault="00AE2451">
      <w:pPr>
        <w:spacing w:after="0" w:line="276" w:lineRule="auto"/>
        <w:ind w:firstLine="0"/>
        <w:jc w:val="center"/>
        <w:rPr>
          <w:b/>
        </w:rPr>
      </w:pPr>
    </w:p>
    <w:p w:rsidR="00167D28" w:rsidRDefault="00167D28">
      <w:pPr>
        <w:spacing w:after="0" w:line="276" w:lineRule="auto"/>
        <w:ind w:firstLine="0"/>
        <w:jc w:val="center"/>
        <w:rPr>
          <w:b/>
        </w:rPr>
      </w:pPr>
      <w:r w:rsidRPr="00167D28">
        <w:rPr>
          <w:b/>
        </w:rPr>
        <w:t xml:space="preserve">Порядок получения работниками СПбГЭТУ «ЛЭТИ» </w:t>
      </w:r>
    </w:p>
    <w:p w:rsidR="00202250" w:rsidRDefault="00167D28">
      <w:pPr>
        <w:spacing w:after="0" w:line="276" w:lineRule="auto"/>
        <w:ind w:firstLine="0"/>
        <w:jc w:val="center"/>
        <w:rPr>
          <w:rFonts w:eastAsia="ヒラギノ角ゴ pro w3" w:cs="Times New Roman"/>
          <w:b/>
          <w:color w:val="000000"/>
          <w:sz w:val="20"/>
          <w:szCs w:val="20"/>
          <w:lang w:eastAsia="ru-RU"/>
        </w:rPr>
      </w:pPr>
      <w:r w:rsidRPr="00167D28">
        <w:rPr>
          <w:b/>
        </w:rPr>
        <w:t>направлений на оказание медицинских услуг</w:t>
      </w:r>
      <w:r w:rsidRPr="00167D28">
        <w:rPr>
          <w:rStyle w:val="afd"/>
          <w:b/>
          <w:vertAlign w:val="baseline"/>
        </w:rPr>
        <w:t xml:space="preserve"> </w:t>
      </w:r>
      <w:r w:rsidR="001B0FC3">
        <w:rPr>
          <w:rStyle w:val="afd"/>
          <w:rFonts w:eastAsia="ヒラギノ角ゴ pro w3" w:cs="Times New Roman"/>
          <w:b/>
          <w:color w:val="000000"/>
          <w:sz w:val="20"/>
          <w:szCs w:val="20"/>
          <w:lang w:eastAsia="ru-RU"/>
        </w:rPr>
        <w:footnoteReference w:id="1"/>
      </w:r>
    </w:p>
    <w:p w:rsidR="00167D28" w:rsidRPr="00167D28" w:rsidRDefault="001B0FC3" w:rsidP="00167D28">
      <w:pPr>
        <w:spacing w:after="0" w:line="276" w:lineRule="auto"/>
        <w:ind w:firstLine="0"/>
        <w:jc w:val="center"/>
        <w:rPr>
          <w:b/>
        </w:rPr>
      </w:pPr>
      <w:r>
        <w:rPr>
          <w:rFonts w:eastAsia="ヒラギノ角ゴ pro w3" w:cs="Times New Roman"/>
          <w:b/>
          <w:color w:val="000000"/>
          <w:sz w:val="20"/>
          <w:szCs w:val="20"/>
          <w:lang w:eastAsia="ru-RU"/>
        </w:rPr>
        <w:t xml:space="preserve"> </w:t>
      </w:r>
      <w:r w:rsidR="00167D28" w:rsidRPr="00167D28">
        <w:rPr>
          <w:b/>
        </w:rPr>
        <w:t>в ГАУЗ «Городская поликлиника № 83»</w:t>
      </w:r>
    </w:p>
    <w:p w:rsidR="00202250" w:rsidRDefault="00202250">
      <w:pPr>
        <w:spacing w:after="0" w:line="276" w:lineRule="auto"/>
        <w:ind w:firstLine="0"/>
        <w:jc w:val="center"/>
        <w:rPr>
          <w:rFonts w:eastAsia="ヒラギノ角ゴ pro w3" w:cs="Times New Roman"/>
          <w:b/>
          <w:color w:val="000000"/>
          <w:sz w:val="20"/>
          <w:szCs w:val="20"/>
          <w:lang w:eastAsia="ru-RU"/>
        </w:rPr>
      </w:pPr>
    </w:p>
    <w:p w:rsidR="00202250" w:rsidRDefault="00202250">
      <w:pPr>
        <w:spacing w:after="0" w:line="276" w:lineRule="auto"/>
        <w:ind w:firstLine="0"/>
        <w:jc w:val="center"/>
        <w:rPr>
          <w:rFonts w:eastAsia="ヒラギノ角ゴ pro w3" w:cs="Times New Roman"/>
          <w:b/>
          <w:color w:val="000000"/>
          <w:sz w:val="16"/>
          <w:szCs w:val="16"/>
          <w:lang w:eastAsia="ru-RU"/>
        </w:rPr>
      </w:pPr>
    </w:p>
    <w:p w:rsidR="00202250" w:rsidRDefault="001B0FC3" w:rsidP="004F35BC">
      <w:pPr>
        <w:pStyle w:val="af7"/>
        <w:numPr>
          <w:ilvl w:val="3"/>
          <w:numId w:val="1"/>
        </w:numPr>
        <w:tabs>
          <w:tab w:val="clear" w:pos="360"/>
          <w:tab w:val="num" w:pos="0"/>
        </w:tabs>
        <w:spacing w:after="0" w:line="276" w:lineRule="auto"/>
        <w:ind w:left="0" w:firstLine="0"/>
        <w:jc w:val="center"/>
        <w:rPr>
          <w:b/>
        </w:rPr>
      </w:pPr>
      <w:r>
        <w:rPr>
          <w:b/>
        </w:rPr>
        <w:t>Общие положения</w:t>
      </w:r>
    </w:p>
    <w:p w:rsidR="00490AE7" w:rsidRDefault="00490AE7" w:rsidP="000438CF">
      <w:pPr>
        <w:pStyle w:val="af7"/>
        <w:numPr>
          <w:ilvl w:val="1"/>
          <w:numId w:val="19"/>
        </w:numPr>
        <w:tabs>
          <w:tab w:val="num" w:pos="0"/>
        </w:tabs>
        <w:spacing w:after="0" w:line="276" w:lineRule="auto"/>
        <w:ind w:left="0" w:firstLine="567"/>
        <w:rPr>
          <w:rFonts w:cs="Times New Roman"/>
          <w:szCs w:val="24"/>
        </w:rPr>
      </w:pPr>
      <w:r w:rsidRPr="000D49E5">
        <w:rPr>
          <w:rFonts w:cs="Times New Roman"/>
          <w:szCs w:val="24"/>
        </w:rPr>
        <w:t xml:space="preserve"> Настоящий Порядок рассмотрения обращений работников СПбГЭТУ «ЛЭТИ» на оказание медицинских услуг (далее – Порядок) регулирует предоставление </w:t>
      </w:r>
      <w:r w:rsidR="00C938F4" w:rsidRPr="000D49E5">
        <w:rPr>
          <w:rFonts w:cs="Times New Roman"/>
          <w:szCs w:val="24"/>
        </w:rPr>
        <w:t xml:space="preserve">работникам </w:t>
      </w:r>
      <w:r w:rsidRPr="000D49E5">
        <w:rPr>
          <w:rFonts w:cs="Times New Roman"/>
          <w:szCs w:val="24"/>
        </w:rPr>
        <w:t xml:space="preserve"> направлений</w:t>
      </w:r>
      <w:r w:rsidR="000438CF" w:rsidRPr="000D49E5">
        <w:rPr>
          <w:rStyle w:val="afd"/>
          <w:rFonts w:cs="Times New Roman"/>
          <w:szCs w:val="24"/>
        </w:rPr>
        <w:footnoteReference w:id="2"/>
      </w:r>
      <w:r w:rsidRPr="000D49E5">
        <w:rPr>
          <w:rFonts w:cs="Times New Roman"/>
          <w:szCs w:val="24"/>
        </w:rPr>
        <w:t xml:space="preserve"> для получения медицинских услуг, определе</w:t>
      </w:r>
      <w:r w:rsidR="00C938F4" w:rsidRPr="000D49E5">
        <w:rPr>
          <w:rFonts w:cs="Times New Roman"/>
          <w:szCs w:val="24"/>
        </w:rPr>
        <w:t xml:space="preserve">нных Договором  от </w:t>
      </w:r>
      <w:r w:rsidR="00454363" w:rsidRPr="000D49E5">
        <w:rPr>
          <w:rFonts w:cs="Times New Roman"/>
          <w:szCs w:val="24"/>
        </w:rPr>
        <w:t>28</w:t>
      </w:r>
      <w:r w:rsidR="00C938F4" w:rsidRPr="000D49E5">
        <w:rPr>
          <w:rFonts w:cs="Times New Roman"/>
          <w:szCs w:val="24"/>
        </w:rPr>
        <w:t>.05.202</w:t>
      </w:r>
      <w:r w:rsidR="00454363" w:rsidRPr="000D49E5">
        <w:rPr>
          <w:rFonts w:cs="Times New Roman"/>
          <w:szCs w:val="24"/>
        </w:rPr>
        <w:t>6</w:t>
      </w:r>
      <w:r w:rsidR="00C938F4" w:rsidRPr="000D49E5">
        <w:rPr>
          <w:rFonts w:cs="Times New Roman"/>
          <w:szCs w:val="24"/>
        </w:rPr>
        <w:t xml:space="preserve"> №</w:t>
      </w:r>
      <w:r w:rsidRPr="000D49E5">
        <w:rPr>
          <w:rFonts w:cs="Times New Roman"/>
          <w:szCs w:val="24"/>
        </w:rPr>
        <w:t>ЭТУ-1</w:t>
      </w:r>
      <w:r w:rsidR="00454363" w:rsidRPr="000D49E5">
        <w:rPr>
          <w:rFonts w:cs="Times New Roman"/>
          <w:szCs w:val="24"/>
        </w:rPr>
        <w:t>74</w:t>
      </w:r>
      <w:r w:rsidRPr="000D49E5">
        <w:rPr>
          <w:rFonts w:cs="Times New Roman"/>
          <w:szCs w:val="24"/>
        </w:rPr>
        <w:t xml:space="preserve"> между Федеральным государственным автономным образовательным учреждением высшего образования «Санкт-Петербургский государственный электротехнический университет «ЛЭТИ» им. В.И. Ульянова (Ленина)» и  Санкт-петербургским </w:t>
      </w:r>
      <w:r w:rsidRPr="00490AE7">
        <w:rPr>
          <w:rFonts w:cs="Times New Roman"/>
          <w:szCs w:val="24"/>
        </w:rPr>
        <w:t>государственным автономным учреждением здравоохранения  « Городская поликлиника № 83» СПб ГАУЗ «Поликлиника № 83» (далее – Поликлиника № 83).</w:t>
      </w:r>
    </w:p>
    <w:p w:rsidR="004979F9" w:rsidRPr="00490AE7" w:rsidRDefault="004979F9" w:rsidP="000438CF">
      <w:pPr>
        <w:pStyle w:val="af7"/>
        <w:numPr>
          <w:ilvl w:val="1"/>
          <w:numId w:val="19"/>
        </w:numPr>
        <w:tabs>
          <w:tab w:val="num" w:pos="0"/>
        </w:tabs>
        <w:spacing w:after="0" w:line="276" w:lineRule="auto"/>
        <w:ind w:left="0" w:firstLine="567"/>
        <w:rPr>
          <w:rFonts w:cs="Times New Roman"/>
          <w:szCs w:val="24"/>
        </w:rPr>
      </w:pPr>
      <w:r w:rsidRPr="00490AE7">
        <w:rPr>
          <w:rFonts w:cs="Times New Roman"/>
          <w:szCs w:val="24"/>
        </w:rPr>
        <w:t>СПб ГАУЗ «Поликлиника № 83»</w:t>
      </w:r>
      <w:r>
        <w:rPr>
          <w:rFonts w:cs="Times New Roman"/>
          <w:szCs w:val="24"/>
        </w:rPr>
        <w:t xml:space="preserve"> расположена по адресу: Санкт-Петербург, Большой пр. П</w:t>
      </w:r>
      <w:r w:rsidR="00206EAD">
        <w:rPr>
          <w:rFonts w:cs="Times New Roman"/>
          <w:szCs w:val="24"/>
        </w:rPr>
        <w:t>.</w:t>
      </w:r>
      <w:r>
        <w:rPr>
          <w:rFonts w:cs="Times New Roman"/>
          <w:szCs w:val="24"/>
        </w:rPr>
        <w:t>С</w:t>
      </w:r>
      <w:r w:rsidR="00206EAD">
        <w:rPr>
          <w:rFonts w:cs="Times New Roman"/>
          <w:szCs w:val="24"/>
        </w:rPr>
        <w:t>.</w:t>
      </w:r>
      <w:r>
        <w:rPr>
          <w:rFonts w:cs="Times New Roman"/>
          <w:szCs w:val="24"/>
        </w:rPr>
        <w:t>, д.10.</w:t>
      </w:r>
      <w:bookmarkStart w:id="0" w:name="_GoBack"/>
      <w:bookmarkEnd w:id="0"/>
    </w:p>
    <w:p w:rsidR="00490AE7" w:rsidRPr="000D49E5" w:rsidRDefault="00490AE7" w:rsidP="000438CF">
      <w:pPr>
        <w:pStyle w:val="af7"/>
        <w:numPr>
          <w:ilvl w:val="1"/>
          <w:numId w:val="19"/>
        </w:numPr>
        <w:tabs>
          <w:tab w:val="num" w:pos="0"/>
        </w:tabs>
        <w:spacing w:after="0" w:line="276" w:lineRule="auto"/>
        <w:ind w:left="0" w:firstLine="567"/>
        <w:rPr>
          <w:rFonts w:cs="Times New Roman"/>
          <w:szCs w:val="24"/>
        </w:rPr>
      </w:pPr>
      <w:r w:rsidRPr="00490AE7">
        <w:rPr>
          <w:rFonts w:cs="Times New Roman"/>
          <w:szCs w:val="24"/>
        </w:rPr>
        <w:t xml:space="preserve"> Медицинскими услугами могут пользоваться работники СПбГЭТУ «ЛЭТИ», для </w:t>
      </w:r>
      <w:r w:rsidRPr="000D49E5">
        <w:rPr>
          <w:rFonts w:cs="Times New Roman"/>
          <w:szCs w:val="24"/>
        </w:rPr>
        <w:t xml:space="preserve">которых вуз является основным местом работы, независимо от доли ставки, а также штатные работники первичных профсоюзных организаций СПбГЭТУ «ЛЭТИ» (далее – ППО) для которых ППО является основным местом работы. </w:t>
      </w:r>
    </w:p>
    <w:p w:rsidR="00490AE7" w:rsidRPr="000D49E5" w:rsidRDefault="00490AE7" w:rsidP="000438CF">
      <w:pPr>
        <w:pStyle w:val="af7"/>
        <w:numPr>
          <w:ilvl w:val="1"/>
          <w:numId w:val="19"/>
        </w:numPr>
        <w:tabs>
          <w:tab w:val="num" w:pos="0"/>
        </w:tabs>
        <w:spacing w:after="0" w:line="276" w:lineRule="auto"/>
        <w:ind w:left="0" w:firstLine="567"/>
        <w:rPr>
          <w:rFonts w:cs="Times New Roman"/>
          <w:szCs w:val="24"/>
        </w:rPr>
      </w:pPr>
      <w:r w:rsidRPr="000D49E5">
        <w:rPr>
          <w:rFonts w:cs="Times New Roman"/>
          <w:szCs w:val="24"/>
        </w:rPr>
        <w:t>Действие настоящего Порядка не распространяется на обучающихся СПбГЭТУ «ЛЭТИ», являющихся штатными работниками СПбГЭТУ «ЛЭТИ».</w:t>
      </w:r>
    </w:p>
    <w:p w:rsidR="00490AE7" w:rsidRPr="000D49E5" w:rsidRDefault="00490AE7" w:rsidP="000438CF">
      <w:pPr>
        <w:pStyle w:val="af7"/>
        <w:numPr>
          <w:ilvl w:val="1"/>
          <w:numId w:val="19"/>
        </w:numPr>
        <w:tabs>
          <w:tab w:val="num" w:pos="0"/>
        </w:tabs>
        <w:spacing w:after="0" w:line="276" w:lineRule="auto"/>
        <w:ind w:left="0" w:firstLine="567"/>
        <w:rPr>
          <w:rFonts w:cs="Times New Roman"/>
          <w:szCs w:val="24"/>
        </w:rPr>
      </w:pPr>
      <w:r w:rsidRPr="000D49E5">
        <w:rPr>
          <w:rFonts w:cs="Times New Roman"/>
          <w:szCs w:val="24"/>
        </w:rPr>
        <w:t xml:space="preserve"> В рамках настоящего Порядка оказываются медицинские услуги, преимущественно связанные с приёмом профильных специалистов, стоимость которых, суммарно за год действия договора, как правило не превышает </w:t>
      </w:r>
      <w:r w:rsidR="004F35BC" w:rsidRPr="000D49E5">
        <w:rPr>
          <w:rFonts w:cs="Times New Roman"/>
          <w:szCs w:val="24"/>
        </w:rPr>
        <w:t xml:space="preserve">для одного человека </w:t>
      </w:r>
      <w:r w:rsidR="00721770" w:rsidRPr="000D49E5">
        <w:rPr>
          <w:rFonts w:cs="Times New Roman"/>
          <w:szCs w:val="24"/>
        </w:rPr>
        <w:t>6000 (шесть тысяч рублей</w:t>
      </w:r>
      <w:r w:rsidRPr="000D49E5">
        <w:rPr>
          <w:rFonts w:cs="Times New Roman"/>
          <w:szCs w:val="24"/>
        </w:rPr>
        <w:t xml:space="preserve">) рублей, </w:t>
      </w:r>
      <w:r w:rsidR="00721770" w:rsidRPr="000D49E5">
        <w:rPr>
          <w:rFonts w:cs="Times New Roman"/>
          <w:szCs w:val="24"/>
        </w:rPr>
        <w:t xml:space="preserve">а в исключительных случаях до 12 000 (двенадцати </w:t>
      </w:r>
      <w:r w:rsidRPr="000D49E5">
        <w:rPr>
          <w:rFonts w:cs="Times New Roman"/>
          <w:szCs w:val="24"/>
        </w:rPr>
        <w:t>тысяч) рублей.</w:t>
      </w:r>
    </w:p>
    <w:p w:rsidR="00490AE7" w:rsidRPr="000D49E5" w:rsidRDefault="00490AE7" w:rsidP="000438CF">
      <w:pPr>
        <w:pStyle w:val="af7"/>
        <w:numPr>
          <w:ilvl w:val="1"/>
          <w:numId w:val="19"/>
        </w:numPr>
        <w:tabs>
          <w:tab w:val="num" w:pos="0"/>
        </w:tabs>
        <w:spacing w:after="0" w:line="276" w:lineRule="auto"/>
        <w:ind w:left="0" w:firstLine="567"/>
        <w:rPr>
          <w:rFonts w:cs="Times New Roman"/>
          <w:szCs w:val="24"/>
        </w:rPr>
      </w:pPr>
      <w:r w:rsidRPr="000D49E5">
        <w:rPr>
          <w:rFonts w:cs="Times New Roman"/>
          <w:szCs w:val="24"/>
        </w:rPr>
        <w:t>В целях эффективного оказания медицинских услуг от СПбГЭТУ «ЛЭТИ» назначается уполномоченное лицо, утвержденное приказом ректора.</w:t>
      </w:r>
    </w:p>
    <w:p w:rsidR="00490AE7" w:rsidRPr="000D49E5" w:rsidRDefault="00490AE7" w:rsidP="000438CF">
      <w:pPr>
        <w:pStyle w:val="af7"/>
        <w:numPr>
          <w:ilvl w:val="1"/>
          <w:numId w:val="19"/>
        </w:numPr>
        <w:tabs>
          <w:tab w:val="num" w:pos="0"/>
        </w:tabs>
        <w:spacing w:after="0" w:line="276" w:lineRule="auto"/>
        <w:ind w:left="0" w:firstLine="567"/>
        <w:rPr>
          <w:rFonts w:cs="Times New Roman"/>
          <w:szCs w:val="24"/>
        </w:rPr>
      </w:pPr>
      <w:r w:rsidRPr="000D49E5">
        <w:rPr>
          <w:rFonts w:cs="Times New Roman"/>
          <w:szCs w:val="24"/>
        </w:rPr>
        <w:t xml:space="preserve"> Уполномоченное лицо выполняет следующие функции:</w:t>
      </w:r>
    </w:p>
    <w:p w:rsidR="00490AE7" w:rsidRPr="000D49E5" w:rsidRDefault="00490AE7" w:rsidP="000438CF">
      <w:pPr>
        <w:tabs>
          <w:tab w:val="num" w:pos="0"/>
        </w:tabs>
        <w:spacing w:after="0" w:line="276" w:lineRule="auto"/>
        <w:ind w:firstLine="567"/>
        <w:rPr>
          <w:rFonts w:cs="Times New Roman"/>
          <w:szCs w:val="24"/>
        </w:rPr>
      </w:pPr>
      <w:r w:rsidRPr="000D49E5">
        <w:rPr>
          <w:rFonts w:cs="Times New Roman"/>
          <w:szCs w:val="24"/>
        </w:rPr>
        <w:t>- осуществляет выдачу направлений на получение медицинских услуг в поликлинике № 83;</w:t>
      </w:r>
    </w:p>
    <w:p w:rsidR="00490AE7" w:rsidRPr="000D49E5" w:rsidRDefault="00490AE7" w:rsidP="000438CF">
      <w:pPr>
        <w:tabs>
          <w:tab w:val="num" w:pos="0"/>
        </w:tabs>
        <w:spacing w:after="0" w:line="276" w:lineRule="auto"/>
        <w:ind w:firstLine="567"/>
        <w:rPr>
          <w:rFonts w:cs="Times New Roman"/>
          <w:szCs w:val="24"/>
        </w:rPr>
      </w:pPr>
      <w:r w:rsidRPr="000D49E5">
        <w:rPr>
          <w:rFonts w:cs="Times New Roman"/>
          <w:szCs w:val="24"/>
        </w:rPr>
        <w:t>- осуществляет взаимодействие с Поликлиникой № 83 и службами университета;</w:t>
      </w:r>
    </w:p>
    <w:p w:rsidR="00490AE7" w:rsidRPr="00490AE7" w:rsidRDefault="00490AE7" w:rsidP="000438CF">
      <w:pPr>
        <w:tabs>
          <w:tab w:val="num" w:pos="0"/>
        </w:tabs>
        <w:spacing w:after="0" w:line="276" w:lineRule="auto"/>
        <w:ind w:firstLine="567"/>
        <w:rPr>
          <w:rFonts w:cs="Times New Roman"/>
          <w:szCs w:val="24"/>
        </w:rPr>
      </w:pPr>
      <w:r w:rsidRPr="000D49E5">
        <w:rPr>
          <w:rFonts w:cs="Times New Roman"/>
          <w:szCs w:val="24"/>
        </w:rPr>
        <w:t xml:space="preserve">- координирует взаимодействие между работниками СПбГЭТУ </w:t>
      </w:r>
      <w:r w:rsidRPr="00490AE7">
        <w:rPr>
          <w:rFonts w:cs="Times New Roman"/>
          <w:szCs w:val="24"/>
        </w:rPr>
        <w:t>«ЛЭТИ» и Поликлиникой № 83;</w:t>
      </w:r>
    </w:p>
    <w:p w:rsidR="00490AE7" w:rsidRPr="00490AE7" w:rsidRDefault="00490AE7" w:rsidP="000438CF">
      <w:pPr>
        <w:tabs>
          <w:tab w:val="num" w:pos="0"/>
        </w:tabs>
        <w:spacing w:after="0" w:line="276" w:lineRule="auto"/>
        <w:ind w:firstLine="567"/>
        <w:rPr>
          <w:rFonts w:cs="Times New Roman"/>
          <w:szCs w:val="24"/>
        </w:rPr>
      </w:pPr>
      <w:r w:rsidRPr="00490AE7">
        <w:rPr>
          <w:rFonts w:cs="Times New Roman"/>
          <w:szCs w:val="24"/>
        </w:rPr>
        <w:t>- взаимодействует с комиссией университета по социальным выплатам работникам и профсоюзным комитетом работников вуза;</w:t>
      </w:r>
    </w:p>
    <w:p w:rsidR="00490AE7" w:rsidRPr="00490AE7" w:rsidRDefault="00490AE7" w:rsidP="000438CF">
      <w:pPr>
        <w:tabs>
          <w:tab w:val="num" w:pos="0"/>
        </w:tabs>
        <w:spacing w:after="0" w:line="276" w:lineRule="auto"/>
        <w:ind w:firstLine="567"/>
        <w:rPr>
          <w:rFonts w:cs="Times New Roman"/>
          <w:szCs w:val="24"/>
        </w:rPr>
      </w:pPr>
      <w:r w:rsidRPr="00490AE7">
        <w:rPr>
          <w:rFonts w:cs="Times New Roman"/>
          <w:szCs w:val="24"/>
        </w:rPr>
        <w:t>- контролирует получение медицинских услуг работникам университета, а также расходования средств в рамках исполнения договора с Поликлиникой № 83</w:t>
      </w:r>
      <w:r w:rsidR="004F35BC">
        <w:rPr>
          <w:rFonts w:cs="Times New Roman"/>
          <w:szCs w:val="24"/>
        </w:rPr>
        <w:t>;</w:t>
      </w:r>
    </w:p>
    <w:p w:rsidR="00490AE7" w:rsidRDefault="00490AE7" w:rsidP="000438CF">
      <w:pPr>
        <w:tabs>
          <w:tab w:val="num" w:pos="0"/>
        </w:tabs>
        <w:spacing w:after="0" w:line="276" w:lineRule="auto"/>
        <w:ind w:firstLine="567"/>
        <w:rPr>
          <w:rFonts w:cs="Times New Roman"/>
          <w:szCs w:val="24"/>
        </w:rPr>
      </w:pPr>
      <w:r w:rsidRPr="000438CF">
        <w:rPr>
          <w:rFonts w:cs="Times New Roman"/>
          <w:szCs w:val="24"/>
        </w:rPr>
        <w:t>-  ведет журнал обращени</w:t>
      </w:r>
      <w:r w:rsidR="004F35BC">
        <w:rPr>
          <w:rFonts w:cs="Times New Roman"/>
          <w:szCs w:val="24"/>
        </w:rPr>
        <w:t>й на оказание медицинских услуг;</w:t>
      </w:r>
    </w:p>
    <w:p w:rsidR="004F35BC" w:rsidRPr="000438CF" w:rsidRDefault="004F35BC" w:rsidP="000438CF">
      <w:pPr>
        <w:tabs>
          <w:tab w:val="num" w:pos="0"/>
        </w:tabs>
        <w:spacing w:after="0" w:line="276" w:lineRule="auto"/>
        <w:ind w:firstLine="567"/>
        <w:rPr>
          <w:rFonts w:cs="Times New Roman"/>
          <w:szCs w:val="24"/>
        </w:rPr>
      </w:pPr>
      <w:r w:rsidRPr="00583985">
        <w:rPr>
          <w:rFonts w:cs="Times New Roman"/>
          <w:szCs w:val="24"/>
        </w:rPr>
        <w:lastRenderedPageBreak/>
        <w:t>- ведёт контроль расходов на основании сумм затрат на оказание медицинских услуг.</w:t>
      </w:r>
    </w:p>
    <w:p w:rsidR="00490AE7" w:rsidRPr="00490AE7" w:rsidRDefault="00490AE7" w:rsidP="00490AE7">
      <w:pPr>
        <w:tabs>
          <w:tab w:val="num" w:pos="0"/>
        </w:tabs>
        <w:spacing w:after="0" w:line="288" w:lineRule="auto"/>
        <w:ind w:firstLine="567"/>
        <w:rPr>
          <w:rFonts w:cs="Times New Roman"/>
          <w:szCs w:val="24"/>
        </w:rPr>
      </w:pPr>
      <w:r w:rsidRPr="00490AE7">
        <w:rPr>
          <w:rFonts w:cs="Times New Roman"/>
          <w:szCs w:val="24"/>
        </w:rPr>
        <w:tab/>
      </w:r>
    </w:p>
    <w:p w:rsidR="00490AE7" w:rsidRPr="004F35BC" w:rsidRDefault="00490AE7" w:rsidP="004F35BC">
      <w:pPr>
        <w:pStyle w:val="af7"/>
        <w:numPr>
          <w:ilvl w:val="0"/>
          <w:numId w:val="19"/>
        </w:numPr>
        <w:tabs>
          <w:tab w:val="num" w:pos="0"/>
        </w:tabs>
        <w:spacing w:after="0" w:line="288" w:lineRule="auto"/>
        <w:jc w:val="center"/>
        <w:rPr>
          <w:rFonts w:cs="Times New Roman"/>
          <w:b/>
          <w:szCs w:val="24"/>
        </w:rPr>
      </w:pPr>
      <w:r w:rsidRPr="004F35BC">
        <w:rPr>
          <w:rFonts w:cs="Times New Roman"/>
          <w:b/>
          <w:szCs w:val="24"/>
        </w:rPr>
        <w:t>Порядок выдачи направлений</w:t>
      </w:r>
    </w:p>
    <w:p w:rsidR="004F35BC" w:rsidRPr="004F35BC" w:rsidRDefault="004F35BC" w:rsidP="004F35BC">
      <w:pPr>
        <w:pStyle w:val="af7"/>
        <w:tabs>
          <w:tab w:val="num" w:pos="0"/>
        </w:tabs>
        <w:spacing w:after="0" w:line="288" w:lineRule="auto"/>
        <w:ind w:left="360" w:firstLine="0"/>
        <w:rPr>
          <w:rFonts w:cs="Times New Roman"/>
          <w:b/>
          <w:szCs w:val="24"/>
        </w:rPr>
      </w:pPr>
    </w:p>
    <w:p w:rsidR="00490AE7" w:rsidRPr="00490AE7" w:rsidRDefault="00490AE7" w:rsidP="000438CF">
      <w:pPr>
        <w:tabs>
          <w:tab w:val="num" w:pos="0"/>
        </w:tabs>
        <w:spacing w:after="0" w:line="276" w:lineRule="auto"/>
        <w:ind w:firstLine="567"/>
        <w:rPr>
          <w:rFonts w:cs="Times New Roman"/>
          <w:szCs w:val="24"/>
        </w:rPr>
      </w:pPr>
      <w:r w:rsidRPr="00490AE7">
        <w:rPr>
          <w:rFonts w:cs="Times New Roman"/>
          <w:szCs w:val="24"/>
        </w:rPr>
        <w:t>2.1</w:t>
      </w:r>
      <w:r w:rsidR="004F35BC">
        <w:rPr>
          <w:rFonts w:cs="Times New Roman"/>
          <w:szCs w:val="24"/>
        </w:rPr>
        <w:t>.</w:t>
      </w:r>
      <w:r w:rsidRPr="00490AE7">
        <w:rPr>
          <w:rFonts w:cs="Times New Roman"/>
          <w:szCs w:val="24"/>
        </w:rPr>
        <w:t xml:space="preserve"> Выдача направлений осуществляется по график</w:t>
      </w:r>
      <w:r w:rsidR="000438CF">
        <w:rPr>
          <w:rFonts w:cs="Times New Roman"/>
          <w:szCs w:val="24"/>
        </w:rPr>
        <w:t xml:space="preserve">у согласованному с Управлением </w:t>
      </w:r>
      <w:r w:rsidRPr="00490AE7">
        <w:rPr>
          <w:rFonts w:cs="Times New Roman"/>
          <w:szCs w:val="24"/>
        </w:rPr>
        <w:t>по социальной политике и профсоюзным комитетом работников. Информация о графике выдачи направлений размещается на сайте университета и досках объявлений в корпусах вуза.</w:t>
      </w:r>
    </w:p>
    <w:p w:rsidR="00DD1906" w:rsidRDefault="00490AE7" w:rsidP="000438CF">
      <w:pPr>
        <w:tabs>
          <w:tab w:val="num" w:pos="0"/>
        </w:tabs>
        <w:spacing w:after="0" w:line="276" w:lineRule="auto"/>
        <w:ind w:firstLine="567"/>
        <w:rPr>
          <w:rFonts w:cs="Times New Roman"/>
          <w:szCs w:val="24"/>
        </w:rPr>
      </w:pPr>
      <w:r w:rsidRPr="00490AE7">
        <w:rPr>
          <w:rFonts w:cs="Times New Roman"/>
          <w:szCs w:val="24"/>
        </w:rPr>
        <w:t>2.2. Желающи</w:t>
      </w:r>
      <w:r w:rsidR="004979F9">
        <w:rPr>
          <w:rFonts w:cs="Times New Roman"/>
          <w:szCs w:val="24"/>
        </w:rPr>
        <w:t>е</w:t>
      </w:r>
      <w:r w:rsidRPr="00490AE7">
        <w:rPr>
          <w:rFonts w:cs="Times New Roman"/>
          <w:szCs w:val="24"/>
        </w:rPr>
        <w:t xml:space="preserve"> получить медицинскую услугу в Поликлинике № 83 в установленное время обращаются к уполномоченному лицу за получением направления. </w:t>
      </w:r>
    </w:p>
    <w:p w:rsidR="00490AE7" w:rsidRPr="00490AE7" w:rsidRDefault="00490AE7" w:rsidP="000438CF">
      <w:pPr>
        <w:tabs>
          <w:tab w:val="num" w:pos="0"/>
        </w:tabs>
        <w:spacing w:after="0" w:line="276" w:lineRule="auto"/>
        <w:ind w:firstLine="567"/>
        <w:rPr>
          <w:rFonts w:cs="Times New Roman"/>
          <w:szCs w:val="24"/>
        </w:rPr>
      </w:pPr>
      <w:r w:rsidRPr="00490AE7">
        <w:rPr>
          <w:rFonts w:cs="Times New Roman"/>
          <w:szCs w:val="24"/>
        </w:rPr>
        <w:t>Уполномоченное лицо вправе осуществлять выдачу направлений работнику после предъявления работником документа удостоверяющий личность.</w:t>
      </w:r>
    </w:p>
    <w:p w:rsidR="00490AE7" w:rsidRDefault="00490AE7" w:rsidP="000438CF">
      <w:pPr>
        <w:tabs>
          <w:tab w:val="num" w:pos="0"/>
        </w:tabs>
        <w:spacing w:after="0" w:line="276" w:lineRule="auto"/>
        <w:ind w:firstLine="567"/>
        <w:rPr>
          <w:rFonts w:cs="Times New Roman"/>
          <w:szCs w:val="24"/>
        </w:rPr>
      </w:pPr>
      <w:r w:rsidRPr="00490AE7">
        <w:rPr>
          <w:rFonts w:cs="Times New Roman"/>
          <w:szCs w:val="24"/>
        </w:rPr>
        <w:t>2.3. Уполномоченное лицо вправе отказать работнику в выдачи направления в случае нарушения работником данного Порядка.</w:t>
      </w:r>
    </w:p>
    <w:p w:rsidR="004979F9" w:rsidRPr="00490AE7" w:rsidRDefault="004979F9" w:rsidP="000438CF">
      <w:pPr>
        <w:tabs>
          <w:tab w:val="num" w:pos="0"/>
        </w:tabs>
        <w:spacing w:after="0" w:line="276" w:lineRule="auto"/>
        <w:ind w:firstLine="567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2.4. Работник </w:t>
      </w:r>
      <w:r w:rsidR="00583985">
        <w:rPr>
          <w:rFonts w:cs="Times New Roman"/>
          <w:szCs w:val="24"/>
        </w:rPr>
        <w:t>обращается</w:t>
      </w:r>
      <w:r>
        <w:rPr>
          <w:rFonts w:cs="Times New Roman"/>
          <w:szCs w:val="24"/>
        </w:rPr>
        <w:t xml:space="preserve"> с направлением в поликлинику №83 (в регистратуру) для получения медицинских </w:t>
      </w:r>
      <w:r w:rsidRPr="00583985">
        <w:rPr>
          <w:rFonts w:cs="Times New Roman"/>
          <w:szCs w:val="24"/>
        </w:rPr>
        <w:t xml:space="preserve">услуг в течение 1 (одного) месяца с даты получения </w:t>
      </w:r>
      <w:r>
        <w:rPr>
          <w:rFonts w:cs="Times New Roman"/>
          <w:szCs w:val="24"/>
        </w:rPr>
        <w:t>направления.</w:t>
      </w:r>
    </w:p>
    <w:p w:rsidR="00490AE7" w:rsidRPr="004979F9" w:rsidRDefault="00DD1906" w:rsidP="000438CF">
      <w:pPr>
        <w:tabs>
          <w:tab w:val="num" w:pos="0"/>
        </w:tabs>
        <w:spacing w:after="0" w:line="276" w:lineRule="auto"/>
        <w:ind w:firstLine="567"/>
        <w:rPr>
          <w:rFonts w:cs="Times New Roman"/>
          <w:szCs w:val="24"/>
        </w:rPr>
      </w:pPr>
      <w:r w:rsidRPr="00583985">
        <w:rPr>
          <w:rFonts w:cs="Times New Roman"/>
          <w:szCs w:val="24"/>
        </w:rPr>
        <w:t>2.</w:t>
      </w:r>
      <w:r w:rsidR="004979F9" w:rsidRPr="00583985">
        <w:rPr>
          <w:rFonts w:cs="Times New Roman"/>
          <w:szCs w:val="24"/>
        </w:rPr>
        <w:t>5</w:t>
      </w:r>
      <w:r w:rsidRPr="00583985">
        <w:rPr>
          <w:rFonts w:cs="Times New Roman"/>
          <w:szCs w:val="24"/>
        </w:rPr>
        <w:t xml:space="preserve">. </w:t>
      </w:r>
      <w:r w:rsidR="00490AE7" w:rsidRPr="00583985">
        <w:rPr>
          <w:rFonts w:cs="Times New Roman"/>
          <w:szCs w:val="24"/>
        </w:rPr>
        <w:t>Работник</w:t>
      </w:r>
      <w:r w:rsidR="004F35BC" w:rsidRPr="00583985">
        <w:rPr>
          <w:rFonts w:cs="Times New Roman"/>
          <w:szCs w:val="24"/>
        </w:rPr>
        <w:t>,</w:t>
      </w:r>
      <w:r w:rsidR="00490AE7" w:rsidRPr="00583985">
        <w:rPr>
          <w:rFonts w:cs="Times New Roman"/>
          <w:szCs w:val="24"/>
        </w:rPr>
        <w:t xml:space="preserve"> </w:t>
      </w:r>
      <w:r w:rsidR="004F35BC" w:rsidRPr="00583985">
        <w:rPr>
          <w:rFonts w:cs="Times New Roman"/>
          <w:szCs w:val="24"/>
        </w:rPr>
        <w:t xml:space="preserve">получивший направление, </w:t>
      </w:r>
      <w:r w:rsidR="00583985">
        <w:rPr>
          <w:rFonts w:cs="Times New Roman"/>
          <w:szCs w:val="24"/>
        </w:rPr>
        <w:t xml:space="preserve">обязан, </w:t>
      </w:r>
      <w:r w:rsidR="00490AE7" w:rsidRPr="004979F9">
        <w:rPr>
          <w:rFonts w:cs="Times New Roman"/>
          <w:szCs w:val="24"/>
        </w:rPr>
        <w:t>в случае невозможности посещения Поликлиники №83 в сроки</w:t>
      </w:r>
      <w:r w:rsidR="00583985">
        <w:rPr>
          <w:rFonts w:cs="Times New Roman"/>
          <w:szCs w:val="24"/>
        </w:rPr>
        <w:t>,</w:t>
      </w:r>
      <w:r w:rsidR="00490AE7" w:rsidRPr="004979F9">
        <w:rPr>
          <w:rFonts w:cs="Times New Roman"/>
          <w:szCs w:val="24"/>
        </w:rPr>
        <w:t xml:space="preserve"> </w:t>
      </w:r>
      <w:r w:rsidRPr="004979F9">
        <w:rPr>
          <w:rFonts w:cs="Times New Roman"/>
          <w:szCs w:val="24"/>
        </w:rPr>
        <w:t xml:space="preserve">указанные в </w:t>
      </w:r>
      <w:r w:rsidR="004979F9" w:rsidRPr="004979F9">
        <w:rPr>
          <w:rFonts w:cs="Times New Roman"/>
          <w:szCs w:val="24"/>
        </w:rPr>
        <w:t>п.</w:t>
      </w:r>
      <w:r w:rsidR="000438CF">
        <w:rPr>
          <w:rFonts w:cs="Times New Roman"/>
          <w:szCs w:val="24"/>
        </w:rPr>
        <w:t>2.</w:t>
      </w:r>
      <w:r w:rsidR="004979F9" w:rsidRPr="004979F9">
        <w:rPr>
          <w:rFonts w:cs="Times New Roman"/>
          <w:szCs w:val="24"/>
        </w:rPr>
        <w:t>4 настоящего Порядка</w:t>
      </w:r>
      <w:r w:rsidR="00583985">
        <w:rPr>
          <w:rFonts w:cs="Times New Roman"/>
          <w:szCs w:val="24"/>
        </w:rPr>
        <w:t xml:space="preserve">, </w:t>
      </w:r>
      <w:r w:rsidR="00490AE7" w:rsidRPr="004979F9">
        <w:rPr>
          <w:rFonts w:cs="Times New Roman"/>
          <w:szCs w:val="24"/>
        </w:rPr>
        <w:t>поставить уполномоченное лицо об этом в известность.</w:t>
      </w:r>
    </w:p>
    <w:p w:rsidR="00490AE7" w:rsidRPr="00490AE7" w:rsidRDefault="00DD1906" w:rsidP="000438CF">
      <w:pPr>
        <w:tabs>
          <w:tab w:val="num" w:pos="0"/>
        </w:tabs>
        <w:spacing w:after="0" w:line="276" w:lineRule="auto"/>
        <w:ind w:firstLine="567"/>
        <w:rPr>
          <w:rFonts w:cs="Times New Roman"/>
          <w:szCs w:val="24"/>
        </w:rPr>
      </w:pPr>
      <w:r>
        <w:rPr>
          <w:rFonts w:cs="Times New Roman"/>
          <w:szCs w:val="24"/>
        </w:rPr>
        <w:t>2.</w:t>
      </w:r>
      <w:r w:rsidR="004979F9">
        <w:rPr>
          <w:rFonts w:cs="Times New Roman"/>
          <w:szCs w:val="24"/>
        </w:rPr>
        <w:t>6</w:t>
      </w:r>
      <w:r>
        <w:rPr>
          <w:rFonts w:cs="Times New Roman"/>
          <w:szCs w:val="24"/>
        </w:rPr>
        <w:t>.</w:t>
      </w:r>
      <w:r w:rsidR="00490AE7" w:rsidRPr="00490AE7">
        <w:rPr>
          <w:rFonts w:cs="Times New Roman"/>
          <w:szCs w:val="24"/>
        </w:rPr>
        <w:t xml:space="preserve"> В отдельных </w:t>
      </w:r>
      <w:r w:rsidR="004979F9">
        <w:rPr>
          <w:rFonts w:cs="Times New Roman"/>
          <w:szCs w:val="24"/>
        </w:rPr>
        <w:t>случаях</w:t>
      </w:r>
      <w:r w:rsidR="00490AE7" w:rsidRPr="00490AE7">
        <w:rPr>
          <w:rFonts w:cs="Times New Roman"/>
          <w:szCs w:val="24"/>
        </w:rPr>
        <w:t xml:space="preserve"> решение об оказании и объёме медицинских услуг</w:t>
      </w:r>
      <w:r w:rsidR="00583985">
        <w:rPr>
          <w:rFonts w:cs="Times New Roman"/>
          <w:szCs w:val="24"/>
        </w:rPr>
        <w:t>,</w:t>
      </w:r>
      <w:r w:rsidR="00490AE7" w:rsidRPr="00490AE7">
        <w:rPr>
          <w:rFonts w:cs="Times New Roman"/>
          <w:szCs w:val="24"/>
        </w:rPr>
        <w:t xml:space="preserve"> оказываемых работнику может быть принято совместным решением уполномоченного лица и начальника Управления по социальной политике (УСП) с учетом мнения председателя профкома работников.</w:t>
      </w:r>
    </w:p>
    <w:p w:rsidR="00490AE7" w:rsidRDefault="00490AE7" w:rsidP="000438CF">
      <w:pPr>
        <w:tabs>
          <w:tab w:val="num" w:pos="0"/>
        </w:tabs>
        <w:spacing w:after="0" w:line="276" w:lineRule="auto"/>
        <w:ind w:firstLine="567"/>
        <w:rPr>
          <w:rFonts w:cs="Times New Roman"/>
          <w:szCs w:val="24"/>
        </w:rPr>
      </w:pPr>
      <w:r w:rsidRPr="00490AE7">
        <w:rPr>
          <w:rFonts w:cs="Times New Roman"/>
          <w:szCs w:val="24"/>
        </w:rPr>
        <w:t>2.</w:t>
      </w:r>
      <w:r w:rsidR="004979F9">
        <w:rPr>
          <w:rFonts w:cs="Times New Roman"/>
          <w:szCs w:val="24"/>
        </w:rPr>
        <w:t>7</w:t>
      </w:r>
      <w:r w:rsidRPr="00490AE7">
        <w:rPr>
          <w:rFonts w:cs="Times New Roman"/>
          <w:szCs w:val="24"/>
        </w:rPr>
        <w:t xml:space="preserve">. Уполномоченное лицо ведет журнал обращений на оказание медицинских услуг, где фиксируется Ф.И.О. обратившихся, подразделение, дата обращения, вид услуги, контактные данные (тел. и др.). </w:t>
      </w:r>
    </w:p>
    <w:p w:rsidR="00490AE7" w:rsidRPr="00490AE7" w:rsidRDefault="00490AE7" w:rsidP="000438CF">
      <w:pPr>
        <w:tabs>
          <w:tab w:val="num" w:pos="0"/>
        </w:tabs>
        <w:spacing w:after="0" w:line="276" w:lineRule="auto"/>
        <w:ind w:firstLine="567"/>
        <w:rPr>
          <w:rFonts w:cs="Times New Roman"/>
          <w:szCs w:val="24"/>
        </w:rPr>
      </w:pPr>
    </w:p>
    <w:p w:rsidR="00490AE7" w:rsidRPr="00490AE7" w:rsidRDefault="00490AE7" w:rsidP="000438CF">
      <w:pPr>
        <w:tabs>
          <w:tab w:val="num" w:pos="0"/>
        </w:tabs>
        <w:spacing w:after="0" w:line="276" w:lineRule="auto"/>
        <w:ind w:firstLine="0"/>
        <w:jc w:val="center"/>
        <w:rPr>
          <w:rFonts w:cs="Times New Roman"/>
          <w:b/>
          <w:szCs w:val="24"/>
        </w:rPr>
      </w:pPr>
      <w:r w:rsidRPr="00490AE7">
        <w:rPr>
          <w:rFonts w:cs="Times New Roman"/>
          <w:b/>
          <w:szCs w:val="24"/>
        </w:rPr>
        <w:t>3. Заключительные положения</w:t>
      </w:r>
    </w:p>
    <w:p w:rsidR="00490AE7" w:rsidRPr="00583985" w:rsidRDefault="00490AE7" w:rsidP="000438CF">
      <w:pPr>
        <w:tabs>
          <w:tab w:val="num" w:pos="0"/>
        </w:tabs>
        <w:spacing w:after="0" w:line="276" w:lineRule="auto"/>
        <w:ind w:firstLine="567"/>
        <w:rPr>
          <w:rFonts w:cs="Times New Roman"/>
          <w:szCs w:val="24"/>
        </w:rPr>
      </w:pPr>
      <w:r w:rsidRPr="00583985">
        <w:rPr>
          <w:rFonts w:cs="Times New Roman"/>
          <w:szCs w:val="24"/>
        </w:rPr>
        <w:t xml:space="preserve">3.1. Лица, </w:t>
      </w:r>
      <w:r w:rsidR="004F35BC" w:rsidRPr="00583985">
        <w:rPr>
          <w:rFonts w:cs="Times New Roman"/>
          <w:szCs w:val="24"/>
        </w:rPr>
        <w:t>действующие в соответствии с настоящим Порядком</w:t>
      </w:r>
      <w:r w:rsidRPr="00583985">
        <w:rPr>
          <w:rFonts w:cs="Times New Roman"/>
          <w:szCs w:val="24"/>
        </w:rPr>
        <w:t>, не вправе разглашать сведения, ставшие известными им в связи с реализацией настоящего Порядка.</w:t>
      </w:r>
    </w:p>
    <w:p w:rsidR="00490AE7" w:rsidRPr="00490AE7" w:rsidRDefault="00490AE7" w:rsidP="000438CF">
      <w:pPr>
        <w:tabs>
          <w:tab w:val="num" w:pos="0"/>
        </w:tabs>
        <w:spacing w:after="0" w:line="276" w:lineRule="auto"/>
        <w:ind w:firstLine="567"/>
        <w:rPr>
          <w:rFonts w:cs="Times New Roman"/>
          <w:szCs w:val="24"/>
        </w:rPr>
      </w:pPr>
      <w:r w:rsidRPr="00583985">
        <w:rPr>
          <w:rFonts w:cs="Times New Roman"/>
          <w:szCs w:val="24"/>
        </w:rPr>
        <w:t>3.2. В настоящий Порядок могут быть внесены изменения и дополнения, которые утверждаются приказом ректора.</w:t>
      </w:r>
    </w:p>
    <w:sectPr w:rsidR="00490AE7" w:rsidRPr="00490AE7" w:rsidSect="00EF65BB">
      <w:headerReference w:type="first" r:id="rId9"/>
      <w:pgSz w:w="11906" w:h="16838"/>
      <w:pgMar w:top="74" w:right="991" w:bottom="709" w:left="1418" w:header="675" w:footer="6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067C" w:rsidRDefault="0089067C">
      <w:pPr>
        <w:spacing w:after="0" w:line="240" w:lineRule="auto"/>
      </w:pPr>
      <w:r>
        <w:separator/>
      </w:r>
    </w:p>
  </w:endnote>
  <w:endnote w:type="continuationSeparator" w:id="0">
    <w:p w:rsidR="0089067C" w:rsidRDefault="00890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ヒラギノ角ゴ pro w3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067C" w:rsidRDefault="0089067C">
      <w:pPr>
        <w:spacing w:after="0" w:line="240" w:lineRule="auto"/>
      </w:pPr>
      <w:r>
        <w:separator/>
      </w:r>
    </w:p>
  </w:footnote>
  <w:footnote w:type="continuationSeparator" w:id="0">
    <w:p w:rsidR="0089067C" w:rsidRDefault="0089067C">
      <w:pPr>
        <w:spacing w:after="0" w:line="240" w:lineRule="auto"/>
      </w:pPr>
      <w:r>
        <w:continuationSeparator/>
      </w:r>
    </w:p>
  </w:footnote>
  <w:footnote w:id="1">
    <w:p w:rsidR="00202250" w:rsidRDefault="001B0FC3">
      <w:pPr>
        <w:pStyle w:val="afb"/>
      </w:pPr>
      <w:r>
        <w:rPr>
          <w:rStyle w:val="afd"/>
        </w:rPr>
        <w:footnoteRef/>
      </w:r>
      <w:r>
        <w:t xml:space="preserve"> </w:t>
      </w:r>
      <w:r>
        <w:rPr>
          <w:rFonts w:cs="Times New Roman"/>
        </w:rPr>
        <w:t>Под работниками СПбГЭТУ «ЛЭТИ» для целей настоящего Порядка понимаются штатные работники университета и штатные работники первичных профсоюзных организаций СПбГЭТУ «ЛЭТИ».</w:t>
      </w:r>
    </w:p>
  </w:footnote>
  <w:footnote w:id="2">
    <w:p w:rsidR="000438CF" w:rsidRDefault="000438CF">
      <w:pPr>
        <w:pStyle w:val="afb"/>
      </w:pPr>
      <w:r>
        <w:rPr>
          <w:rStyle w:val="afd"/>
        </w:rPr>
        <w:footnoteRef/>
      </w:r>
      <w:r>
        <w:t xml:space="preserve"> Форма </w:t>
      </w:r>
      <w:r w:rsidRPr="000438CF">
        <w:rPr>
          <w:rFonts w:cs="Times New Roman"/>
        </w:rPr>
        <w:t>направлени</w:t>
      </w:r>
      <w:r>
        <w:rPr>
          <w:rFonts w:cs="Times New Roman"/>
        </w:rPr>
        <w:t>я</w:t>
      </w:r>
      <w:r w:rsidRPr="000438CF">
        <w:rPr>
          <w:rFonts w:cs="Times New Roman"/>
        </w:rPr>
        <w:t xml:space="preserve"> для получения медицинских услуг</w:t>
      </w:r>
      <w:r>
        <w:rPr>
          <w:rFonts w:cs="Times New Roman"/>
        </w:rPr>
        <w:t xml:space="preserve"> определяется по согласованию с </w:t>
      </w:r>
      <w:r w:rsidRPr="00490AE7">
        <w:rPr>
          <w:rFonts w:cs="Times New Roman"/>
          <w:sz w:val="24"/>
          <w:szCs w:val="24"/>
        </w:rPr>
        <w:t xml:space="preserve">СПб ГАУЗ </w:t>
      </w:r>
      <w:r w:rsidRPr="000438CF">
        <w:rPr>
          <w:rFonts w:cs="Times New Roman"/>
        </w:rPr>
        <w:t>«Поликлиника № 83»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2250" w:rsidRDefault="00202250">
    <w:pPr>
      <w:pStyle w:val="ae"/>
      <w:tabs>
        <w:tab w:val="clear" w:pos="4677"/>
        <w:tab w:val="clear" w:pos="9355"/>
        <w:tab w:val="left" w:pos="4230"/>
      </w:tabs>
      <w:ind w:firstLine="0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7218C"/>
    <w:multiLevelType w:val="hybridMultilevel"/>
    <w:tmpl w:val="685648B6"/>
    <w:lvl w:ilvl="0" w:tplc="045EC488">
      <w:start w:val="1"/>
      <w:numFmt w:val="decimal"/>
      <w:isLgl/>
      <w:lvlText w:val="%1."/>
      <w:lvlJc w:val="left"/>
      <w:pPr>
        <w:tabs>
          <w:tab w:val="num" w:pos="318"/>
        </w:tabs>
        <w:ind w:left="318" w:firstLine="360"/>
      </w:pPr>
      <w:rPr>
        <w:rFonts w:hint="default"/>
        <w:color w:val="000000"/>
        <w:position w:val="0"/>
        <w:sz w:val="24"/>
      </w:rPr>
    </w:lvl>
    <w:lvl w:ilvl="1" w:tplc="43BABE38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 w:tplc="E3BE9BDE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 w:tplc="028E8342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 w:tplc="0D34E8FE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 w:tplc="FACE73C4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 w:tplc="BAB8DD2C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b/>
        <w:color w:val="000000"/>
        <w:position w:val="0"/>
        <w:sz w:val="24"/>
      </w:rPr>
    </w:lvl>
    <w:lvl w:ilvl="7" w:tplc="8C729930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 w:tplc="6846B1CC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" w15:restartNumberingAfterBreak="0">
    <w:nsid w:val="080D0803"/>
    <w:multiLevelType w:val="hybridMultilevel"/>
    <w:tmpl w:val="FB8E1D9E"/>
    <w:lvl w:ilvl="0" w:tplc="A628B6BA">
      <w:start w:val="1"/>
      <w:numFmt w:val="decimal"/>
      <w:lvlText w:val="%1."/>
      <w:lvlJc w:val="left"/>
      <w:pPr>
        <w:ind w:left="1146" w:hanging="360"/>
      </w:pPr>
    </w:lvl>
    <w:lvl w:ilvl="1" w:tplc="87B6CD10">
      <w:start w:val="1"/>
      <w:numFmt w:val="lowerLetter"/>
      <w:lvlText w:val="%2."/>
      <w:lvlJc w:val="left"/>
      <w:pPr>
        <w:ind w:left="1866" w:hanging="360"/>
      </w:pPr>
    </w:lvl>
    <w:lvl w:ilvl="2" w:tplc="9BEE804C">
      <w:start w:val="1"/>
      <w:numFmt w:val="lowerRoman"/>
      <w:lvlText w:val="%3."/>
      <w:lvlJc w:val="right"/>
      <w:pPr>
        <w:ind w:left="2586" w:hanging="180"/>
      </w:pPr>
    </w:lvl>
    <w:lvl w:ilvl="3" w:tplc="719849A0">
      <w:start w:val="1"/>
      <w:numFmt w:val="decimal"/>
      <w:lvlText w:val="%4."/>
      <w:lvlJc w:val="left"/>
      <w:pPr>
        <w:ind w:left="3306" w:hanging="360"/>
      </w:pPr>
    </w:lvl>
    <w:lvl w:ilvl="4" w:tplc="12A0C57A">
      <w:start w:val="1"/>
      <w:numFmt w:val="lowerLetter"/>
      <w:lvlText w:val="%5."/>
      <w:lvlJc w:val="left"/>
      <w:pPr>
        <w:ind w:left="4026" w:hanging="360"/>
      </w:pPr>
    </w:lvl>
    <w:lvl w:ilvl="5" w:tplc="8912D936">
      <w:start w:val="1"/>
      <w:numFmt w:val="lowerRoman"/>
      <w:lvlText w:val="%6."/>
      <w:lvlJc w:val="right"/>
      <w:pPr>
        <w:ind w:left="4746" w:hanging="180"/>
      </w:pPr>
    </w:lvl>
    <w:lvl w:ilvl="6" w:tplc="8EDAD1C6">
      <w:start w:val="1"/>
      <w:numFmt w:val="decimal"/>
      <w:lvlText w:val="%7."/>
      <w:lvlJc w:val="left"/>
      <w:pPr>
        <w:ind w:left="5466" w:hanging="360"/>
      </w:pPr>
    </w:lvl>
    <w:lvl w:ilvl="7" w:tplc="21A053D2">
      <w:start w:val="1"/>
      <w:numFmt w:val="lowerLetter"/>
      <w:lvlText w:val="%8."/>
      <w:lvlJc w:val="left"/>
      <w:pPr>
        <w:ind w:left="6186" w:hanging="360"/>
      </w:pPr>
    </w:lvl>
    <w:lvl w:ilvl="8" w:tplc="070A59FA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A4F2E05"/>
    <w:multiLevelType w:val="hybridMultilevel"/>
    <w:tmpl w:val="67AA6EF4"/>
    <w:lvl w:ilvl="0" w:tplc="FCF286E4">
      <w:start w:val="1"/>
      <w:numFmt w:val="decimal"/>
      <w:lvlText w:val="%1."/>
      <w:lvlJc w:val="left"/>
      <w:pPr>
        <w:ind w:left="1146" w:hanging="360"/>
      </w:pPr>
    </w:lvl>
    <w:lvl w:ilvl="1" w:tplc="4740F490">
      <w:start w:val="1"/>
      <w:numFmt w:val="lowerLetter"/>
      <w:lvlText w:val="%2."/>
      <w:lvlJc w:val="left"/>
      <w:pPr>
        <w:ind w:left="1866" w:hanging="360"/>
      </w:pPr>
    </w:lvl>
    <w:lvl w:ilvl="2" w:tplc="FB6E38BC">
      <w:start w:val="1"/>
      <w:numFmt w:val="lowerRoman"/>
      <w:lvlText w:val="%3."/>
      <w:lvlJc w:val="right"/>
      <w:pPr>
        <w:ind w:left="2586" w:hanging="180"/>
      </w:pPr>
    </w:lvl>
    <w:lvl w:ilvl="3" w:tplc="14929202">
      <w:start w:val="1"/>
      <w:numFmt w:val="decimal"/>
      <w:lvlText w:val="%4."/>
      <w:lvlJc w:val="left"/>
      <w:pPr>
        <w:ind w:left="3306" w:hanging="360"/>
      </w:pPr>
    </w:lvl>
    <w:lvl w:ilvl="4" w:tplc="C1CE88B2">
      <w:start w:val="1"/>
      <w:numFmt w:val="lowerLetter"/>
      <w:lvlText w:val="%5."/>
      <w:lvlJc w:val="left"/>
      <w:pPr>
        <w:ind w:left="4026" w:hanging="360"/>
      </w:pPr>
    </w:lvl>
    <w:lvl w:ilvl="5" w:tplc="A5D0C6A0">
      <w:start w:val="1"/>
      <w:numFmt w:val="lowerRoman"/>
      <w:lvlText w:val="%6."/>
      <w:lvlJc w:val="right"/>
      <w:pPr>
        <w:ind w:left="4746" w:hanging="180"/>
      </w:pPr>
    </w:lvl>
    <w:lvl w:ilvl="6" w:tplc="91AAA52A">
      <w:start w:val="1"/>
      <w:numFmt w:val="decimal"/>
      <w:lvlText w:val="%7."/>
      <w:lvlJc w:val="left"/>
      <w:pPr>
        <w:ind w:left="5466" w:hanging="360"/>
      </w:pPr>
    </w:lvl>
    <w:lvl w:ilvl="7" w:tplc="A67C6438">
      <w:start w:val="1"/>
      <w:numFmt w:val="lowerLetter"/>
      <w:lvlText w:val="%8."/>
      <w:lvlJc w:val="left"/>
      <w:pPr>
        <w:ind w:left="6186" w:hanging="360"/>
      </w:pPr>
    </w:lvl>
    <w:lvl w:ilvl="8" w:tplc="2E607252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D4E0C16"/>
    <w:multiLevelType w:val="multilevel"/>
    <w:tmpl w:val="D47638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" w15:restartNumberingAfterBreak="0">
    <w:nsid w:val="0FD47A0F"/>
    <w:multiLevelType w:val="hybridMultilevel"/>
    <w:tmpl w:val="BEB260D0"/>
    <w:lvl w:ilvl="0" w:tplc="854AF9D8">
      <w:start w:val="1"/>
      <w:numFmt w:val="decimal"/>
      <w:lvlText w:val="%1."/>
      <w:lvlJc w:val="left"/>
      <w:pPr>
        <w:ind w:left="1146" w:hanging="360"/>
      </w:pPr>
    </w:lvl>
    <w:lvl w:ilvl="1" w:tplc="8C70210E">
      <w:start w:val="1"/>
      <w:numFmt w:val="lowerLetter"/>
      <w:lvlText w:val="%2."/>
      <w:lvlJc w:val="left"/>
      <w:pPr>
        <w:ind w:left="1866" w:hanging="360"/>
      </w:pPr>
    </w:lvl>
    <w:lvl w:ilvl="2" w:tplc="99AE3F90">
      <w:start w:val="1"/>
      <w:numFmt w:val="lowerRoman"/>
      <w:lvlText w:val="%3."/>
      <w:lvlJc w:val="right"/>
      <w:pPr>
        <w:ind w:left="2586" w:hanging="180"/>
      </w:pPr>
    </w:lvl>
    <w:lvl w:ilvl="3" w:tplc="F2A67C58">
      <w:start w:val="1"/>
      <w:numFmt w:val="decimal"/>
      <w:lvlText w:val="%4."/>
      <w:lvlJc w:val="left"/>
      <w:pPr>
        <w:ind w:left="3306" w:hanging="360"/>
      </w:pPr>
    </w:lvl>
    <w:lvl w:ilvl="4" w:tplc="DFB6EEFC">
      <w:start w:val="1"/>
      <w:numFmt w:val="lowerLetter"/>
      <w:lvlText w:val="%5."/>
      <w:lvlJc w:val="left"/>
      <w:pPr>
        <w:ind w:left="4026" w:hanging="360"/>
      </w:pPr>
    </w:lvl>
    <w:lvl w:ilvl="5" w:tplc="E1343858">
      <w:start w:val="1"/>
      <w:numFmt w:val="lowerRoman"/>
      <w:lvlText w:val="%6."/>
      <w:lvlJc w:val="right"/>
      <w:pPr>
        <w:ind w:left="4746" w:hanging="180"/>
      </w:pPr>
    </w:lvl>
    <w:lvl w:ilvl="6" w:tplc="0C3A9320">
      <w:start w:val="1"/>
      <w:numFmt w:val="decimal"/>
      <w:lvlText w:val="%7."/>
      <w:lvlJc w:val="left"/>
      <w:pPr>
        <w:ind w:left="5466" w:hanging="360"/>
      </w:pPr>
    </w:lvl>
    <w:lvl w:ilvl="7" w:tplc="D8804708">
      <w:start w:val="1"/>
      <w:numFmt w:val="lowerLetter"/>
      <w:lvlText w:val="%8."/>
      <w:lvlJc w:val="left"/>
      <w:pPr>
        <w:ind w:left="6186" w:hanging="360"/>
      </w:pPr>
    </w:lvl>
    <w:lvl w:ilvl="8" w:tplc="66264C42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08902DD"/>
    <w:multiLevelType w:val="hybridMultilevel"/>
    <w:tmpl w:val="0D12C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B95628"/>
    <w:multiLevelType w:val="hybridMultilevel"/>
    <w:tmpl w:val="0ECAA768"/>
    <w:lvl w:ilvl="0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7" w15:restartNumberingAfterBreak="0">
    <w:nsid w:val="290A15C8"/>
    <w:multiLevelType w:val="hybridMultilevel"/>
    <w:tmpl w:val="B768BC16"/>
    <w:lvl w:ilvl="0" w:tplc="23A268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FD430A6">
      <w:start w:val="1"/>
      <w:numFmt w:val="lowerLetter"/>
      <w:lvlText w:val="%2."/>
      <w:lvlJc w:val="left"/>
      <w:pPr>
        <w:ind w:left="1800" w:hanging="360"/>
      </w:pPr>
    </w:lvl>
    <w:lvl w:ilvl="2" w:tplc="D1A2AEB4">
      <w:start w:val="1"/>
      <w:numFmt w:val="lowerRoman"/>
      <w:lvlText w:val="%3."/>
      <w:lvlJc w:val="right"/>
      <w:pPr>
        <w:ind w:left="2520" w:hanging="180"/>
      </w:pPr>
    </w:lvl>
    <w:lvl w:ilvl="3" w:tplc="D54AF7F0">
      <w:start w:val="1"/>
      <w:numFmt w:val="decimal"/>
      <w:lvlText w:val="%4."/>
      <w:lvlJc w:val="left"/>
      <w:pPr>
        <w:ind w:left="3240" w:hanging="360"/>
      </w:pPr>
    </w:lvl>
    <w:lvl w:ilvl="4" w:tplc="6B2E3504">
      <w:start w:val="1"/>
      <w:numFmt w:val="lowerLetter"/>
      <w:lvlText w:val="%5."/>
      <w:lvlJc w:val="left"/>
      <w:pPr>
        <w:ind w:left="3960" w:hanging="360"/>
      </w:pPr>
    </w:lvl>
    <w:lvl w:ilvl="5" w:tplc="3386E3B4">
      <w:start w:val="1"/>
      <w:numFmt w:val="lowerRoman"/>
      <w:lvlText w:val="%6."/>
      <w:lvlJc w:val="right"/>
      <w:pPr>
        <w:ind w:left="4680" w:hanging="180"/>
      </w:pPr>
    </w:lvl>
    <w:lvl w:ilvl="6" w:tplc="08A88278">
      <w:start w:val="1"/>
      <w:numFmt w:val="decimal"/>
      <w:lvlText w:val="%7."/>
      <w:lvlJc w:val="left"/>
      <w:pPr>
        <w:ind w:left="5400" w:hanging="360"/>
      </w:pPr>
    </w:lvl>
    <w:lvl w:ilvl="7" w:tplc="9AA2AEC8">
      <w:start w:val="1"/>
      <w:numFmt w:val="lowerLetter"/>
      <w:lvlText w:val="%8."/>
      <w:lvlJc w:val="left"/>
      <w:pPr>
        <w:ind w:left="6120" w:hanging="360"/>
      </w:pPr>
    </w:lvl>
    <w:lvl w:ilvl="8" w:tplc="D9866152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FBF6CC6"/>
    <w:multiLevelType w:val="multilevel"/>
    <w:tmpl w:val="B100D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C2643D4"/>
    <w:multiLevelType w:val="hybridMultilevel"/>
    <w:tmpl w:val="BB4AAB6C"/>
    <w:lvl w:ilvl="0" w:tplc="D4FA0D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656F0D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6EA923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5920AB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3889C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32A70C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EAC57E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7B4A7A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792D62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47DC7DFC"/>
    <w:multiLevelType w:val="hybridMultilevel"/>
    <w:tmpl w:val="3F46E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D46749"/>
    <w:multiLevelType w:val="hybridMultilevel"/>
    <w:tmpl w:val="3AA2D784"/>
    <w:lvl w:ilvl="0" w:tplc="A5AAEFE4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  <w:color w:val="auto"/>
        <w:sz w:val="24"/>
        <w:szCs w:val="24"/>
      </w:rPr>
    </w:lvl>
    <w:lvl w:ilvl="1" w:tplc="89F85F6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EC466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7CA4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04751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68C9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DAE7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DE930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1FC86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7875E3"/>
    <w:multiLevelType w:val="hybridMultilevel"/>
    <w:tmpl w:val="BE60EE92"/>
    <w:lvl w:ilvl="0" w:tplc="E97AB0FC">
      <w:start w:val="1"/>
      <w:numFmt w:val="decimal"/>
      <w:lvlText w:val="%1."/>
      <w:lvlJc w:val="left"/>
      <w:pPr>
        <w:ind w:left="720" w:hanging="360"/>
      </w:pPr>
    </w:lvl>
    <w:lvl w:ilvl="1" w:tplc="4AAAD68E">
      <w:start w:val="1"/>
      <w:numFmt w:val="lowerLetter"/>
      <w:lvlText w:val="%2."/>
      <w:lvlJc w:val="left"/>
      <w:pPr>
        <w:ind w:left="1440" w:hanging="360"/>
      </w:pPr>
    </w:lvl>
    <w:lvl w:ilvl="2" w:tplc="BAD8A906">
      <w:start w:val="1"/>
      <w:numFmt w:val="lowerRoman"/>
      <w:lvlText w:val="%3."/>
      <w:lvlJc w:val="right"/>
      <w:pPr>
        <w:ind w:left="2160" w:hanging="180"/>
      </w:pPr>
    </w:lvl>
    <w:lvl w:ilvl="3" w:tplc="D7DEF546">
      <w:start w:val="1"/>
      <w:numFmt w:val="decimal"/>
      <w:lvlText w:val="%4."/>
      <w:lvlJc w:val="left"/>
      <w:pPr>
        <w:ind w:left="2880" w:hanging="360"/>
      </w:pPr>
    </w:lvl>
    <w:lvl w:ilvl="4" w:tplc="0B7043DC">
      <w:start w:val="1"/>
      <w:numFmt w:val="lowerLetter"/>
      <w:lvlText w:val="%5."/>
      <w:lvlJc w:val="left"/>
      <w:pPr>
        <w:ind w:left="3600" w:hanging="360"/>
      </w:pPr>
    </w:lvl>
    <w:lvl w:ilvl="5" w:tplc="B05C4A80">
      <w:start w:val="1"/>
      <w:numFmt w:val="lowerRoman"/>
      <w:lvlText w:val="%6."/>
      <w:lvlJc w:val="right"/>
      <w:pPr>
        <w:ind w:left="4320" w:hanging="180"/>
      </w:pPr>
    </w:lvl>
    <w:lvl w:ilvl="6" w:tplc="9A9E35F6">
      <w:start w:val="1"/>
      <w:numFmt w:val="decimal"/>
      <w:lvlText w:val="%7."/>
      <w:lvlJc w:val="left"/>
      <w:pPr>
        <w:ind w:left="5040" w:hanging="360"/>
      </w:pPr>
    </w:lvl>
    <w:lvl w:ilvl="7" w:tplc="78143C6A">
      <w:start w:val="1"/>
      <w:numFmt w:val="lowerLetter"/>
      <w:lvlText w:val="%8."/>
      <w:lvlJc w:val="left"/>
      <w:pPr>
        <w:ind w:left="5760" w:hanging="360"/>
      </w:pPr>
    </w:lvl>
    <w:lvl w:ilvl="8" w:tplc="3D123DC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26746E"/>
    <w:multiLevelType w:val="hybridMultilevel"/>
    <w:tmpl w:val="DDB4E336"/>
    <w:lvl w:ilvl="0" w:tplc="0A0494B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2EC94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958C0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6DB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78E1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54A4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28EE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4ED7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78206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F03FE6"/>
    <w:multiLevelType w:val="multilevel"/>
    <w:tmpl w:val="CB9C9D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6344AE3"/>
    <w:multiLevelType w:val="hybridMultilevel"/>
    <w:tmpl w:val="65807388"/>
    <w:lvl w:ilvl="0" w:tplc="92A8E3E2">
      <w:start w:val="1"/>
      <w:numFmt w:val="decimal"/>
      <w:lvlText w:val="%1."/>
      <w:lvlJc w:val="left"/>
      <w:pPr>
        <w:ind w:left="1146" w:hanging="360"/>
      </w:pPr>
    </w:lvl>
    <w:lvl w:ilvl="1" w:tplc="EEC0F7B0">
      <w:start w:val="1"/>
      <w:numFmt w:val="lowerLetter"/>
      <w:lvlText w:val="%2."/>
      <w:lvlJc w:val="left"/>
      <w:pPr>
        <w:ind w:left="1866" w:hanging="360"/>
      </w:pPr>
    </w:lvl>
    <w:lvl w:ilvl="2" w:tplc="A5120F1E">
      <w:start w:val="1"/>
      <w:numFmt w:val="lowerRoman"/>
      <w:lvlText w:val="%3."/>
      <w:lvlJc w:val="right"/>
      <w:pPr>
        <w:ind w:left="2586" w:hanging="180"/>
      </w:pPr>
    </w:lvl>
    <w:lvl w:ilvl="3" w:tplc="30048BDA">
      <w:start w:val="1"/>
      <w:numFmt w:val="decimal"/>
      <w:lvlText w:val="%4."/>
      <w:lvlJc w:val="left"/>
      <w:pPr>
        <w:ind w:left="3306" w:hanging="360"/>
      </w:pPr>
    </w:lvl>
    <w:lvl w:ilvl="4" w:tplc="922E7E98">
      <w:start w:val="1"/>
      <w:numFmt w:val="lowerLetter"/>
      <w:lvlText w:val="%5."/>
      <w:lvlJc w:val="left"/>
      <w:pPr>
        <w:ind w:left="4026" w:hanging="360"/>
      </w:pPr>
    </w:lvl>
    <w:lvl w:ilvl="5" w:tplc="357ADE9C">
      <w:start w:val="1"/>
      <w:numFmt w:val="lowerRoman"/>
      <w:lvlText w:val="%6."/>
      <w:lvlJc w:val="right"/>
      <w:pPr>
        <w:ind w:left="4746" w:hanging="180"/>
      </w:pPr>
    </w:lvl>
    <w:lvl w:ilvl="6" w:tplc="C64AB56C">
      <w:start w:val="1"/>
      <w:numFmt w:val="decimal"/>
      <w:lvlText w:val="%7."/>
      <w:lvlJc w:val="left"/>
      <w:pPr>
        <w:ind w:left="5466" w:hanging="360"/>
      </w:pPr>
    </w:lvl>
    <w:lvl w:ilvl="7" w:tplc="60F2800C">
      <w:start w:val="1"/>
      <w:numFmt w:val="lowerLetter"/>
      <w:lvlText w:val="%8."/>
      <w:lvlJc w:val="left"/>
      <w:pPr>
        <w:ind w:left="6186" w:hanging="360"/>
      </w:pPr>
    </w:lvl>
    <w:lvl w:ilvl="8" w:tplc="CC849118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8DB1A2C"/>
    <w:multiLevelType w:val="hybridMultilevel"/>
    <w:tmpl w:val="8B4089A0"/>
    <w:lvl w:ilvl="0" w:tplc="5F22F7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72B82A">
      <w:start w:val="1"/>
      <w:numFmt w:val="lowerLetter"/>
      <w:lvlText w:val="%2."/>
      <w:lvlJc w:val="left"/>
      <w:pPr>
        <w:ind w:left="1440" w:hanging="360"/>
      </w:pPr>
    </w:lvl>
    <w:lvl w:ilvl="2" w:tplc="A2B4656A">
      <w:start w:val="1"/>
      <w:numFmt w:val="lowerRoman"/>
      <w:lvlText w:val="%3."/>
      <w:lvlJc w:val="right"/>
      <w:pPr>
        <w:ind w:left="2160" w:hanging="180"/>
      </w:pPr>
    </w:lvl>
    <w:lvl w:ilvl="3" w:tplc="18503A4A">
      <w:start w:val="1"/>
      <w:numFmt w:val="decimal"/>
      <w:lvlText w:val="%4."/>
      <w:lvlJc w:val="left"/>
      <w:pPr>
        <w:ind w:left="2880" w:hanging="360"/>
      </w:pPr>
    </w:lvl>
    <w:lvl w:ilvl="4" w:tplc="AE14B478">
      <w:start w:val="1"/>
      <w:numFmt w:val="lowerLetter"/>
      <w:lvlText w:val="%5."/>
      <w:lvlJc w:val="left"/>
      <w:pPr>
        <w:ind w:left="3600" w:hanging="360"/>
      </w:pPr>
    </w:lvl>
    <w:lvl w:ilvl="5" w:tplc="11BA6400">
      <w:start w:val="1"/>
      <w:numFmt w:val="lowerRoman"/>
      <w:lvlText w:val="%6."/>
      <w:lvlJc w:val="right"/>
      <w:pPr>
        <w:ind w:left="4320" w:hanging="180"/>
      </w:pPr>
    </w:lvl>
    <w:lvl w:ilvl="6" w:tplc="F09E96BA">
      <w:start w:val="1"/>
      <w:numFmt w:val="decimal"/>
      <w:lvlText w:val="%7."/>
      <w:lvlJc w:val="left"/>
      <w:pPr>
        <w:ind w:left="5040" w:hanging="360"/>
      </w:pPr>
    </w:lvl>
    <w:lvl w:ilvl="7" w:tplc="F580BB72">
      <w:start w:val="1"/>
      <w:numFmt w:val="lowerLetter"/>
      <w:lvlText w:val="%8."/>
      <w:lvlJc w:val="left"/>
      <w:pPr>
        <w:ind w:left="5760" w:hanging="360"/>
      </w:pPr>
    </w:lvl>
    <w:lvl w:ilvl="8" w:tplc="AEFED324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4757D10"/>
    <w:multiLevelType w:val="hybridMultilevel"/>
    <w:tmpl w:val="6630B6B2"/>
    <w:lvl w:ilvl="0" w:tplc="805A8E3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CA2A13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C090CC6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18AC1B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1208B7A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9683E0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06E7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094B51E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056DB9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59520EB"/>
    <w:multiLevelType w:val="hybridMultilevel"/>
    <w:tmpl w:val="689E1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3"/>
  </w:num>
  <w:num w:numId="3">
    <w:abstractNumId w:val="14"/>
  </w:num>
  <w:num w:numId="4">
    <w:abstractNumId w:val="17"/>
  </w:num>
  <w:num w:numId="5">
    <w:abstractNumId w:val="9"/>
  </w:num>
  <w:num w:numId="6">
    <w:abstractNumId w:val="11"/>
  </w:num>
  <w:num w:numId="7">
    <w:abstractNumId w:val="12"/>
  </w:num>
  <w:num w:numId="8">
    <w:abstractNumId w:val="7"/>
  </w:num>
  <w:num w:numId="9">
    <w:abstractNumId w:val="16"/>
  </w:num>
  <w:num w:numId="10">
    <w:abstractNumId w:val="15"/>
  </w:num>
  <w:num w:numId="11">
    <w:abstractNumId w:val="4"/>
  </w:num>
  <w:num w:numId="12">
    <w:abstractNumId w:val="2"/>
  </w:num>
  <w:num w:numId="13">
    <w:abstractNumId w:val="1"/>
  </w:num>
  <w:num w:numId="14">
    <w:abstractNumId w:val="8"/>
  </w:num>
  <w:num w:numId="15">
    <w:abstractNumId w:val="6"/>
  </w:num>
  <w:num w:numId="16">
    <w:abstractNumId w:val="5"/>
  </w:num>
  <w:num w:numId="17">
    <w:abstractNumId w:val="18"/>
  </w:num>
  <w:num w:numId="18">
    <w:abstractNumId w:val="10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4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250"/>
    <w:rsid w:val="000438CF"/>
    <w:rsid w:val="000D49E5"/>
    <w:rsid w:val="00167D28"/>
    <w:rsid w:val="001741D0"/>
    <w:rsid w:val="001B0FC3"/>
    <w:rsid w:val="00202250"/>
    <w:rsid w:val="00206EAD"/>
    <w:rsid w:val="00286F9D"/>
    <w:rsid w:val="003162BC"/>
    <w:rsid w:val="003D6A47"/>
    <w:rsid w:val="00442B52"/>
    <w:rsid w:val="00454363"/>
    <w:rsid w:val="00490AE7"/>
    <w:rsid w:val="004979F9"/>
    <w:rsid w:val="004A1288"/>
    <w:rsid w:val="004D25D6"/>
    <w:rsid w:val="004F35BC"/>
    <w:rsid w:val="00583985"/>
    <w:rsid w:val="0058509A"/>
    <w:rsid w:val="005D44DA"/>
    <w:rsid w:val="006B2054"/>
    <w:rsid w:val="006F1CA8"/>
    <w:rsid w:val="00721770"/>
    <w:rsid w:val="007671F3"/>
    <w:rsid w:val="007A4A88"/>
    <w:rsid w:val="00835879"/>
    <w:rsid w:val="0089067C"/>
    <w:rsid w:val="00895569"/>
    <w:rsid w:val="00910A45"/>
    <w:rsid w:val="00A24614"/>
    <w:rsid w:val="00AE2451"/>
    <w:rsid w:val="00B273C6"/>
    <w:rsid w:val="00B5169E"/>
    <w:rsid w:val="00B95738"/>
    <w:rsid w:val="00BA6DAD"/>
    <w:rsid w:val="00C938F4"/>
    <w:rsid w:val="00CA289E"/>
    <w:rsid w:val="00CD54E5"/>
    <w:rsid w:val="00DD1906"/>
    <w:rsid w:val="00E518C6"/>
    <w:rsid w:val="00ED184F"/>
    <w:rsid w:val="00EF65BB"/>
    <w:rsid w:val="00F5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AAC664"/>
  <w15:docId w15:val="{647DD762-2989-401C-BCF2-851E18036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ascii="Times New Roman" w:hAnsi="Times New Roman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after="240"/>
      <w:ind w:firstLine="0"/>
      <w:jc w:val="center"/>
      <w:outlineLvl w:val="0"/>
    </w:pPr>
    <w:rPr>
      <w:rFonts w:eastAsiaTheme="majorEastAsia" w:cstheme="majorBidi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20" w:after="120"/>
      <w:ind w:firstLine="0"/>
      <w:outlineLvl w:val="1"/>
    </w:pPr>
    <w:rPr>
      <w:rFonts w:eastAsiaTheme="majorEastAsia" w:cstheme="majorBidi"/>
      <w:b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eastAsiaTheme="majorEastAsia" w:cstheme="majorBidi"/>
      <w:b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6">
    <w:name w:val="TOC Heading"/>
    <w:uiPriority w:val="39"/>
    <w:unhideWhenUsed/>
  </w:style>
  <w:style w:type="paragraph" w:styleId="a7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Times New Roman" w:eastAsiaTheme="majorEastAsia" w:hAnsi="Times New Roman" w:cstheme="majorBidi"/>
      <w:sz w:val="32"/>
      <w:szCs w:val="32"/>
    </w:rPr>
  </w:style>
  <w:style w:type="paragraph" w:styleId="a8">
    <w:name w:val="Title"/>
    <w:basedOn w:val="a"/>
    <w:next w:val="a"/>
    <w:link w:val="a9"/>
    <w:uiPriority w:val="10"/>
    <w:qFormat/>
    <w:pPr>
      <w:spacing w:after="0" w:line="240" w:lineRule="auto"/>
      <w:ind w:firstLine="0"/>
      <w:contextualSpacing/>
      <w:jc w:val="center"/>
    </w:pPr>
    <w:rPr>
      <w:rFonts w:eastAsiaTheme="majorEastAsia" w:cstheme="majorBidi"/>
      <w:b/>
      <w:caps/>
      <w:spacing w:val="100"/>
      <w:sz w:val="32"/>
      <w:szCs w:val="56"/>
    </w:rPr>
  </w:style>
  <w:style w:type="character" w:customStyle="1" w:styleId="a9">
    <w:name w:val="Заголовок Знак"/>
    <w:basedOn w:val="a0"/>
    <w:link w:val="a8"/>
    <w:uiPriority w:val="10"/>
    <w:rPr>
      <w:rFonts w:ascii="Times New Roman" w:eastAsiaTheme="majorEastAsia" w:hAnsi="Times New Roman" w:cstheme="majorBidi"/>
      <w:b/>
      <w:caps/>
      <w:spacing w:val="100"/>
      <w:sz w:val="32"/>
      <w:szCs w:val="5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Theme="majorEastAsia" w:hAnsi="Times New Roman" w:cstheme="majorBidi"/>
      <w:b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eastAsiaTheme="majorEastAsia" w:hAnsi="Times New Roman" w:cstheme="majorBidi"/>
      <w:b/>
      <w:i/>
      <w:iCs/>
      <w:sz w:val="24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ab">
    <w:name w:val="Выделенная цитата Знак"/>
    <w:basedOn w:val="a0"/>
    <w:link w:val="aa"/>
    <w:uiPriority w:val="30"/>
    <w:rPr>
      <w:rFonts w:ascii="Times New Roman" w:hAnsi="Times New Roman"/>
      <w:i/>
      <w:iCs/>
      <w:sz w:val="24"/>
    </w:rPr>
  </w:style>
  <w:style w:type="character" w:styleId="ac">
    <w:name w:val="Intense Reference"/>
    <w:basedOn w:val="a0"/>
    <w:uiPriority w:val="32"/>
    <w:qFormat/>
    <w:rPr>
      <w:b/>
      <w:bCs/>
      <w:smallCaps/>
      <w:color w:val="auto"/>
      <w:spacing w:val="5"/>
    </w:rPr>
  </w:style>
  <w:style w:type="character" w:styleId="ad">
    <w:name w:val="Intense Emphasis"/>
    <w:basedOn w:val="a0"/>
    <w:uiPriority w:val="21"/>
    <w:qFormat/>
    <w:rPr>
      <w:i/>
      <w:iCs/>
      <w:color w:val="auto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Pr>
      <w:rFonts w:ascii="Times New Roman" w:hAnsi="Times New Roman"/>
      <w:sz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Pr>
      <w:rFonts w:ascii="Times New Roman" w:hAnsi="Times New Roman"/>
      <w:sz w:val="24"/>
    </w:rPr>
  </w:style>
  <w:style w:type="table" w:styleId="af2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3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4">
    <w:name w:val="No Spacing"/>
    <w:uiPriority w:val="1"/>
    <w:qFormat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hAnsi="Segoe UI" w:cs="Segoe UI"/>
      <w:sz w:val="18"/>
      <w:szCs w:val="18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paragraph" w:customStyle="1" w:styleId="dash041e0431044b0447043d044b0439">
    <w:name w:val="dash041e_0431_044b_0447_043d_044b_0439"/>
    <w:basedOn w:val="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paragraph" w:styleId="af8">
    <w:name w:val="endnote text"/>
    <w:basedOn w:val="a"/>
    <w:link w:val="af9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9">
    <w:name w:val="Текст концевой сноски Знак"/>
    <w:basedOn w:val="a0"/>
    <w:link w:val="af8"/>
    <w:uiPriority w:val="99"/>
    <w:semiHidden/>
    <w:rPr>
      <w:rFonts w:ascii="Times New Roman" w:hAnsi="Times New Roman"/>
      <w:sz w:val="20"/>
      <w:szCs w:val="20"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paragraph" w:styleId="afb">
    <w:name w:val="footnote text"/>
    <w:basedOn w:val="a"/>
    <w:link w:val="af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c">
    <w:name w:val="Текст сноски Знак"/>
    <w:basedOn w:val="a0"/>
    <w:link w:val="afb"/>
    <w:uiPriority w:val="99"/>
    <w:semiHidden/>
    <w:rPr>
      <w:rFonts w:ascii="Times New Roman" w:hAnsi="Times New Roman"/>
      <w:sz w:val="20"/>
      <w:szCs w:val="20"/>
    </w:rPr>
  </w:style>
  <w:style w:type="character" w:styleId="afd">
    <w:name w:val="footnote reference"/>
    <w:basedOn w:val="a0"/>
    <w:uiPriority w:val="99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D3FDA6BB-B260-444B-90AF-879551158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633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Сафонов Алексей Вячеславович</dc:creator>
  <cp:lastModifiedBy>Арсеньев Александр В</cp:lastModifiedBy>
  <cp:revision>3</cp:revision>
  <dcterms:created xsi:type="dcterms:W3CDTF">2026-06-09T12:49:00Z</dcterms:created>
  <dcterms:modified xsi:type="dcterms:W3CDTF">2026-06-09T12:50:00Z</dcterms:modified>
</cp:coreProperties>
</file>