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D94A6" w14:textId="77777777" w:rsidR="00733D23" w:rsidRDefault="00733D23" w:rsidP="00733D23">
      <w:pPr>
        <w:jc w:val="right"/>
        <w:rPr>
          <w:b/>
          <w:sz w:val="24"/>
          <w:szCs w:val="24"/>
        </w:rPr>
      </w:pPr>
      <w:r>
        <w:rPr>
          <w:b/>
          <w:sz w:val="24"/>
          <w:szCs w:val="24"/>
        </w:rPr>
        <w:t xml:space="preserve">Приложение 2 </w:t>
      </w:r>
    </w:p>
    <w:p w14:paraId="25791D36" w14:textId="158168C4" w:rsidR="00733D23" w:rsidRDefault="00733D23" w:rsidP="00733D23">
      <w:pPr>
        <w:jc w:val="right"/>
        <w:rPr>
          <w:b/>
          <w:sz w:val="24"/>
          <w:szCs w:val="24"/>
        </w:rPr>
      </w:pPr>
      <w:r>
        <w:rPr>
          <w:b/>
          <w:sz w:val="24"/>
          <w:szCs w:val="24"/>
        </w:rPr>
        <w:t xml:space="preserve">к предварительному договору от ________ </w:t>
      </w:r>
    </w:p>
    <w:p w14:paraId="1EF4C029" w14:textId="209CDB6E" w:rsidR="00733D23" w:rsidRDefault="00733D23" w:rsidP="00733D23">
      <w:pPr>
        <w:jc w:val="right"/>
        <w:rPr>
          <w:b/>
          <w:sz w:val="24"/>
          <w:szCs w:val="24"/>
        </w:rPr>
      </w:pPr>
      <w:r>
        <w:rPr>
          <w:b/>
          <w:sz w:val="24"/>
          <w:szCs w:val="24"/>
        </w:rPr>
        <w:t>№_____________</w:t>
      </w:r>
    </w:p>
    <w:p w14:paraId="3FFE6DD7" w14:textId="77777777" w:rsidR="009949BA" w:rsidRDefault="00100671">
      <w:pPr>
        <w:jc w:val="center"/>
        <w:rPr>
          <w:b/>
          <w:sz w:val="24"/>
          <w:szCs w:val="24"/>
        </w:rPr>
      </w:pPr>
      <w:r>
        <w:rPr>
          <w:b/>
          <w:sz w:val="24"/>
          <w:szCs w:val="24"/>
        </w:rPr>
        <w:t xml:space="preserve">ЛИЦЕНЗИОННЫЙ ДОГОВОР </w:t>
      </w:r>
      <w:r>
        <w:rPr>
          <w:b/>
          <w:sz w:val="24"/>
          <w:szCs w:val="24"/>
          <w:lang w:val="en-US"/>
        </w:rPr>
        <w:t>N</w:t>
      </w:r>
      <w:r>
        <w:rPr>
          <w:b/>
          <w:sz w:val="24"/>
          <w:szCs w:val="24"/>
        </w:rPr>
        <w:t xml:space="preserve"> _______</w:t>
      </w:r>
    </w:p>
    <w:p w14:paraId="1EC8B549" w14:textId="77777777" w:rsidR="009949BA" w:rsidRDefault="00100671">
      <w:pPr>
        <w:jc w:val="center"/>
        <w:rPr>
          <w:b/>
          <w:sz w:val="24"/>
          <w:szCs w:val="24"/>
        </w:rPr>
      </w:pPr>
      <w:r>
        <w:rPr>
          <w:b/>
          <w:sz w:val="24"/>
          <w:szCs w:val="24"/>
        </w:rPr>
        <w:t>О ПРЕДОСТАВЛЕНИИ ПРАВА ИСПОЛЬЗОВАНИЯ ПРОГРАММЫ ДЛЯ ЭВМ</w:t>
      </w:r>
    </w:p>
    <w:p w14:paraId="14DF85BE" w14:textId="77777777" w:rsidR="009949BA" w:rsidRDefault="009949BA">
      <w:pPr>
        <w:jc w:val="center"/>
        <w:rPr>
          <w:b/>
          <w:sz w:val="24"/>
          <w:szCs w:val="24"/>
        </w:rPr>
      </w:pPr>
    </w:p>
    <w:p w14:paraId="5E1A83CB" w14:textId="6A3356EC" w:rsidR="009949BA" w:rsidRDefault="00100671">
      <w:pPr>
        <w:jc w:val="center"/>
        <w:rPr>
          <w:b/>
          <w:sz w:val="24"/>
          <w:szCs w:val="24"/>
        </w:rPr>
      </w:pPr>
      <w:r>
        <w:rPr>
          <w:b/>
          <w:sz w:val="24"/>
          <w:szCs w:val="24"/>
        </w:rPr>
        <w:t xml:space="preserve"> г. Санкт-Петербург                               </w:t>
      </w:r>
      <w:proofErr w:type="gramStart"/>
      <w:r>
        <w:rPr>
          <w:b/>
          <w:sz w:val="24"/>
          <w:szCs w:val="24"/>
        </w:rPr>
        <w:t xml:space="preserve">   «</w:t>
      </w:r>
      <w:proofErr w:type="gramEnd"/>
      <w:r>
        <w:rPr>
          <w:b/>
          <w:sz w:val="24"/>
          <w:szCs w:val="24"/>
        </w:rPr>
        <w:t xml:space="preserve">____» </w:t>
      </w:r>
      <w:r w:rsidR="00241879">
        <w:rPr>
          <w:b/>
          <w:sz w:val="24"/>
          <w:szCs w:val="24"/>
        </w:rPr>
        <w:t xml:space="preserve">________ </w:t>
      </w:r>
      <w:r>
        <w:rPr>
          <w:b/>
          <w:sz w:val="24"/>
          <w:szCs w:val="24"/>
        </w:rPr>
        <w:t>202</w:t>
      </w:r>
      <w:r w:rsidR="00241879" w:rsidRPr="00241879">
        <w:rPr>
          <w:b/>
          <w:sz w:val="24"/>
          <w:szCs w:val="24"/>
          <w:shd w:val="clear" w:color="auto" w:fill="FFFF00"/>
        </w:rPr>
        <w:t>Х</w:t>
      </w:r>
      <w:r>
        <w:rPr>
          <w:b/>
          <w:sz w:val="24"/>
          <w:szCs w:val="24"/>
        </w:rPr>
        <w:t xml:space="preserve"> г.</w:t>
      </w:r>
    </w:p>
    <w:p w14:paraId="3A3EDE4F" w14:textId="77777777" w:rsidR="009949BA" w:rsidRDefault="009949BA">
      <w:pPr>
        <w:ind w:right="43"/>
        <w:jc w:val="both"/>
        <w:rPr>
          <w:sz w:val="24"/>
          <w:szCs w:val="24"/>
        </w:rPr>
      </w:pPr>
    </w:p>
    <w:p w14:paraId="18E35531" w14:textId="77777777" w:rsidR="009949BA" w:rsidRDefault="009949BA">
      <w:pPr>
        <w:ind w:right="43" w:firstLine="720"/>
        <w:jc w:val="both"/>
        <w:rPr>
          <w:sz w:val="24"/>
          <w:szCs w:val="24"/>
        </w:rPr>
      </w:pPr>
    </w:p>
    <w:p w14:paraId="64480021" w14:textId="17284383" w:rsidR="009949BA" w:rsidRDefault="00100671">
      <w:pPr>
        <w:ind w:right="43" w:firstLine="720"/>
        <w:jc w:val="both"/>
        <w:rPr>
          <w:sz w:val="24"/>
          <w:szCs w:val="24"/>
        </w:rPr>
      </w:pPr>
      <w:r>
        <w:rPr>
          <w:sz w:val="24"/>
          <w:szCs w:val="24"/>
        </w:rPr>
        <w:t>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 (</w:t>
      </w:r>
      <w:proofErr w:type="spellStart"/>
      <w:r>
        <w:rPr>
          <w:sz w:val="24"/>
          <w:szCs w:val="24"/>
        </w:rPr>
        <w:t>СПбГЭТУ</w:t>
      </w:r>
      <w:proofErr w:type="spellEnd"/>
      <w:r>
        <w:rPr>
          <w:sz w:val="24"/>
          <w:szCs w:val="24"/>
        </w:rPr>
        <w:t xml:space="preserve"> «ЛЭТИ»), именуемое в дальнейшем «ЛИЦЕНЗИАР», в лице проректора по научной и инновационной деятельности </w:t>
      </w:r>
      <w:proofErr w:type="spellStart"/>
      <w:r>
        <w:rPr>
          <w:sz w:val="24"/>
          <w:szCs w:val="24"/>
        </w:rPr>
        <w:t>СПбГЭТУ</w:t>
      </w:r>
      <w:proofErr w:type="spellEnd"/>
      <w:r>
        <w:rPr>
          <w:sz w:val="24"/>
          <w:szCs w:val="24"/>
        </w:rPr>
        <w:t xml:space="preserve"> «ЛЭТИ» Семенова Александра Анатольевича, действующего на основании доверенности от 01.09.2023 г. № 0020/1440, с одной Стороны и </w:t>
      </w:r>
      <w:r w:rsidR="00241879" w:rsidRPr="00241879">
        <w:rPr>
          <w:sz w:val="24"/>
          <w:szCs w:val="24"/>
          <w:shd w:val="clear" w:color="auto" w:fill="FFFF00"/>
        </w:rPr>
        <w:t>_</w:t>
      </w:r>
      <w:r w:rsidR="00241879">
        <w:rPr>
          <w:sz w:val="24"/>
          <w:szCs w:val="24"/>
          <w:shd w:val="clear" w:color="auto" w:fill="FFFF00"/>
        </w:rPr>
        <w:t>____________________</w:t>
      </w:r>
      <w:r w:rsidR="00241879" w:rsidRPr="00241879">
        <w:rPr>
          <w:sz w:val="24"/>
          <w:szCs w:val="24"/>
          <w:shd w:val="clear" w:color="auto" w:fill="FFFF00"/>
        </w:rPr>
        <w:t>___________</w:t>
      </w:r>
      <w:r w:rsidRPr="00241879">
        <w:rPr>
          <w:sz w:val="24"/>
          <w:szCs w:val="24"/>
          <w:shd w:val="clear" w:color="auto" w:fill="FFFF00"/>
        </w:rPr>
        <w:t xml:space="preserve">, </w:t>
      </w:r>
      <w:r>
        <w:rPr>
          <w:sz w:val="24"/>
          <w:szCs w:val="24"/>
        </w:rPr>
        <w:t xml:space="preserve">именуемое в дальнейшем «ЛИЦЕНЗИАТ», в лице </w:t>
      </w:r>
      <w:r w:rsidR="00241879" w:rsidRPr="00241879">
        <w:rPr>
          <w:sz w:val="24"/>
          <w:szCs w:val="24"/>
          <w:shd w:val="clear" w:color="auto" w:fill="FFFF00"/>
        </w:rPr>
        <w:t>__________________________________________________</w:t>
      </w:r>
      <w:r>
        <w:rPr>
          <w:sz w:val="24"/>
          <w:szCs w:val="24"/>
        </w:rPr>
        <w:t xml:space="preserve">, действующего на основании </w:t>
      </w:r>
      <w:r w:rsidR="00241879" w:rsidRPr="00241879">
        <w:rPr>
          <w:sz w:val="24"/>
          <w:szCs w:val="24"/>
          <w:shd w:val="clear" w:color="auto" w:fill="FFFF00"/>
        </w:rPr>
        <w:t>_______________</w:t>
      </w:r>
      <w:r w:rsidR="00241879">
        <w:rPr>
          <w:sz w:val="24"/>
          <w:szCs w:val="24"/>
        </w:rPr>
        <w:t>_</w:t>
      </w:r>
      <w:r>
        <w:rPr>
          <w:sz w:val="24"/>
          <w:szCs w:val="24"/>
        </w:rPr>
        <w:t>, с другой стороны, совместно именуемые далее «Стороны», заключили настоящий договор (далее – «Договор») о нижеследующем:</w:t>
      </w:r>
    </w:p>
    <w:p w14:paraId="3939EF32" w14:textId="77777777" w:rsidR="009949BA" w:rsidRDefault="009949BA">
      <w:pPr>
        <w:ind w:right="43"/>
        <w:jc w:val="both"/>
        <w:rPr>
          <w:sz w:val="24"/>
          <w:szCs w:val="24"/>
        </w:rPr>
      </w:pPr>
    </w:p>
    <w:p w14:paraId="7E9A18A4" w14:textId="77777777" w:rsidR="009949BA" w:rsidRDefault="00100671">
      <w:pPr>
        <w:ind w:right="43"/>
        <w:jc w:val="center"/>
        <w:rPr>
          <w:sz w:val="24"/>
          <w:szCs w:val="24"/>
        </w:rPr>
      </w:pPr>
      <w:r>
        <w:rPr>
          <w:b/>
          <w:sz w:val="24"/>
          <w:szCs w:val="24"/>
        </w:rPr>
        <w:t xml:space="preserve">п р и н и м а я   в о   в н и м а н и </w:t>
      </w:r>
      <w:proofErr w:type="gramStart"/>
      <w:r>
        <w:rPr>
          <w:b/>
          <w:sz w:val="24"/>
          <w:szCs w:val="24"/>
        </w:rPr>
        <w:t xml:space="preserve">е,   </w:t>
      </w:r>
      <w:proofErr w:type="gramEnd"/>
      <w:r>
        <w:rPr>
          <w:b/>
          <w:sz w:val="24"/>
          <w:szCs w:val="24"/>
        </w:rPr>
        <w:t>ч т о</w:t>
      </w:r>
      <w:r>
        <w:rPr>
          <w:sz w:val="24"/>
          <w:szCs w:val="24"/>
        </w:rPr>
        <w:t xml:space="preserve"> </w:t>
      </w:r>
    </w:p>
    <w:p w14:paraId="78B056B8" w14:textId="77777777" w:rsidR="009949BA" w:rsidRDefault="009949BA">
      <w:pPr>
        <w:ind w:right="43"/>
        <w:jc w:val="both"/>
        <w:rPr>
          <w:sz w:val="24"/>
          <w:szCs w:val="24"/>
        </w:rPr>
      </w:pPr>
    </w:p>
    <w:p w14:paraId="1FFBB686" w14:textId="474FCC0F" w:rsidR="009949BA" w:rsidRDefault="00100671">
      <w:pPr>
        <w:ind w:right="43"/>
        <w:jc w:val="both"/>
        <w:rPr>
          <w:color w:val="000000" w:themeColor="text1"/>
          <w:sz w:val="24"/>
          <w:szCs w:val="24"/>
        </w:rPr>
      </w:pPr>
      <w:r>
        <w:rPr>
          <w:sz w:val="24"/>
          <w:szCs w:val="24"/>
        </w:rPr>
        <w:t xml:space="preserve">- </w:t>
      </w:r>
      <w:r>
        <w:rPr>
          <w:color w:val="000000" w:themeColor="text1"/>
          <w:sz w:val="24"/>
          <w:szCs w:val="24"/>
        </w:rPr>
        <w:t xml:space="preserve">ЛИЦЕНЗИАР является обладателем исключительного права на программу для ЭВМ </w:t>
      </w:r>
      <w:r w:rsidRPr="00241879">
        <w:rPr>
          <w:color w:val="000000" w:themeColor="text1"/>
          <w:sz w:val="24"/>
          <w:szCs w:val="24"/>
          <w:shd w:val="clear" w:color="auto" w:fill="FFFF00"/>
        </w:rPr>
        <w:t>«</w:t>
      </w:r>
      <w:r w:rsidR="00241879" w:rsidRPr="00241879">
        <w:rPr>
          <w:color w:val="000000" w:themeColor="text1"/>
          <w:sz w:val="24"/>
          <w:szCs w:val="24"/>
          <w:shd w:val="clear" w:color="auto" w:fill="FFFF00"/>
        </w:rPr>
        <w:t>__</w:t>
      </w:r>
      <w:r w:rsidR="00241879" w:rsidRPr="00241879">
        <w:rPr>
          <w:i/>
          <w:color w:val="000000" w:themeColor="text1"/>
          <w:sz w:val="24"/>
          <w:szCs w:val="24"/>
          <w:shd w:val="clear" w:color="auto" w:fill="FFFF00"/>
        </w:rPr>
        <w:t>наименование объекта интеллектуальной собственности</w:t>
      </w:r>
      <w:r w:rsidR="00241879" w:rsidRPr="00241879">
        <w:rPr>
          <w:color w:val="000000" w:themeColor="text1"/>
          <w:sz w:val="24"/>
          <w:szCs w:val="24"/>
          <w:shd w:val="clear" w:color="auto" w:fill="FFFF00"/>
        </w:rPr>
        <w:t>____________________________________________</w:t>
      </w:r>
      <w:r>
        <w:rPr>
          <w:color w:val="000000" w:themeColor="text1"/>
          <w:sz w:val="24"/>
          <w:szCs w:val="24"/>
        </w:rPr>
        <w:t>» (далее Программа для ЭВМ), на которую получено свидетельство о государственной регистрации №</w:t>
      </w:r>
      <w:r w:rsidR="00241879">
        <w:rPr>
          <w:color w:val="000000" w:themeColor="text1"/>
          <w:sz w:val="24"/>
          <w:szCs w:val="24"/>
        </w:rPr>
        <w:t> </w:t>
      </w:r>
      <w:r w:rsidR="00241879" w:rsidRPr="00241879">
        <w:rPr>
          <w:color w:val="000000" w:themeColor="text1"/>
          <w:sz w:val="24"/>
          <w:szCs w:val="24"/>
          <w:shd w:val="clear" w:color="auto" w:fill="FFFF00"/>
        </w:rPr>
        <w:t>___________________</w:t>
      </w:r>
      <w:r>
        <w:rPr>
          <w:color w:val="000000" w:themeColor="text1"/>
          <w:sz w:val="24"/>
          <w:szCs w:val="24"/>
        </w:rPr>
        <w:t xml:space="preserve"> от </w:t>
      </w:r>
      <w:r w:rsidR="00241879" w:rsidRPr="00241879">
        <w:rPr>
          <w:color w:val="000000" w:themeColor="text1"/>
          <w:sz w:val="24"/>
          <w:szCs w:val="24"/>
          <w:shd w:val="clear" w:color="auto" w:fill="FFFF00"/>
        </w:rPr>
        <w:t>ХХ</w:t>
      </w:r>
      <w:r w:rsidRPr="00241879">
        <w:rPr>
          <w:color w:val="000000" w:themeColor="text1"/>
          <w:sz w:val="24"/>
          <w:szCs w:val="24"/>
          <w:shd w:val="clear" w:color="auto" w:fill="FFFF00"/>
        </w:rPr>
        <w:t>.</w:t>
      </w:r>
      <w:r w:rsidR="00241879" w:rsidRPr="00241879">
        <w:rPr>
          <w:color w:val="000000" w:themeColor="text1"/>
          <w:sz w:val="24"/>
          <w:szCs w:val="24"/>
          <w:shd w:val="clear" w:color="auto" w:fill="FFFF00"/>
        </w:rPr>
        <w:t>ХХ</w:t>
      </w:r>
      <w:r w:rsidRPr="00241879">
        <w:rPr>
          <w:color w:val="000000" w:themeColor="text1"/>
          <w:sz w:val="24"/>
          <w:szCs w:val="24"/>
          <w:shd w:val="clear" w:color="auto" w:fill="FFFF00"/>
        </w:rPr>
        <w:t>.202</w:t>
      </w:r>
      <w:r w:rsidR="00241879" w:rsidRPr="00241879">
        <w:rPr>
          <w:color w:val="000000" w:themeColor="text1"/>
          <w:sz w:val="24"/>
          <w:szCs w:val="24"/>
          <w:shd w:val="clear" w:color="auto" w:fill="FFFF00"/>
        </w:rPr>
        <w:t>Х</w:t>
      </w:r>
      <w:r>
        <w:rPr>
          <w:color w:val="000000" w:themeColor="text1"/>
          <w:sz w:val="24"/>
          <w:szCs w:val="24"/>
        </w:rPr>
        <w:t xml:space="preserve"> г. </w:t>
      </w:r>
    </w:p>
    <w:p w14:paraId="1695F8E4" w14:textId="06A5F7BA" w:rsidR="009949BA" w:rsidRDefault="009949BA">
      <w:pPr>
        <w:ind w:right="43"/>
        <w:jc w:val="both"/>
        <w:rPr>
          <w:color w:val="000000" w:themeColor="text1"/>
          <w:sz w:val="24"/>
          <w:szCs w:val="24"/>
        </w:rPr>
      </w:pPr>
      <w:bookmarkStart w:id="0" w:name="_GoBack"/>
      <w:bookmarkEnd w:id="0"/>
    </w:p>
    <w:p w14:paraId="1279FDE0" w14:textId="77777777" w:rsidR="009949BA" w:rsidRDefault="00100671">
      <w:pPr>
        <w:ind w:right="43"/>
        <w:jc w:val="center"/>
        <w:rPr>
          <w:b/>
          <w:sz w:val="24"/>
          <w:szCs w:val="24"/>
        </w:rPr>
      </w:pPr>
      <w:r>
        <w:rPr>
          <w:b/>
          <w:sz w:val="24"/>
          <w:szCs w:val="24"/>
        </w:rPr>
        <w:t>д о г о в о р и л и с ь    о    н и ж е с л е д у ю щ е м:</w:t>
      </w:r>
    </w:p>
    <w:p w14:paraId="6D0D32F2" w14:textId="77777777" w:rsidR="009949BA" w:rsidRDefault="009949BA">
      <w:pPr>
        <w:ind w:right="43"/>
        <w:jc w:val="both"/>
        <w:rPr>
          <w:b/>
          <w:sz w:val="24"/>
          <w:szCs w:val="24"/>
        </w:rPr>
      </w:pPr>
    </w:p>
    <w:p w14:paraId="2E684D13" w14:textId="77777777" w:rsidR="009949BA" w:rsidRDefault="00100671">
      <w:pPr>
        <w:keepNext/>
        <w:numPr>
          <w:ilvl w:val="0"/>
          <w:numId w:val="1"/>
        </w:numPr>
        <w:spacing w:beforeLines="50" w:before="120" w:afterLines="50" w:after="120"/>
        <w:ind w:left="0" w:firstLine="0"/>
        <w:jc w:val="center"/>
        <w:rPr>
          <w:b/>
          <w:sz w:val="24"/>
        </w:rPr>
      </w:pPr>
      <w:r>
        <w:rPr>
          <w:b/>
          <w:sz w:val="24"/>
        </w:rPr>
        <w:t>ПРЕДМЕТ ДОГОВОРА</w:t>
      </w:r>
    </w:p>
    <w:p w14:paraId="49857EAE" w14:textId="56F82EB0" w:rsidR="009949BA" w:rsidRDefault="00100671">
      <w:pPr>
        <w:numPr>
          <w:ilvl w:val="1"/>
          <w:numId w:val="1"/>
        </w:numPr>
        <w:tabs>
          <w:tab w:val="left" w:pos="800"/>
        </w:tabs>
        <w:ind w:left="0" w:right="45" w:firstLine="403"/>
        <w:jc w:val="both"/>
        <w:rPr>
          <w:bCs/>
          <w:sz w:val="24"/>
        </w:rPr>
      </w:pPr>
      <w:r>
        <w:rPr>
          <w:bCs/>
          <w:sz w:val="24"/>
        </w:rPr>
        <w:t xml:space="preserve">ЛИЦЕНЗИАР предоставляет ЛИЦЕНЗИАТУ на условиях </w:t>
      </w:r>
      <w:r w:rsidR="00610FD2" w:rsidRPr="00610FD2">
        <w:rPr>
          <w:b/>
          <w:bCs/>
          <w:sz w:val="24"/>
        </w:rPr>
        <w:t>не</w:t>
      </w:r>
      <w:r w:rsidRPr="002D1D7C">
        <w:rPr>
          <w:b/>
          <w:bCs/>
          <w:sz w:val="24"/>
        </w:rPr>
        <w:t>исключительной лицензии</w:t>
      </w:r>
      <w:r>
        <w:rPr>
          <w:bCs/>
          <w:sz w:val="24"/>
        </w:rPr>
        <w:t xml:space="preserve"> право использования Программы для ЭВМ в установленных Договором пределах, в течение </w:t>
      </w:r>
      <w:r w:rsidR="00241879" w:rsidRPr="00241879">
        <w:rPr>
          <w:bCs/>
          <w:sz w:val="24"/>
          <w:shd w:val="clear" w:color="auto" w:fill="FFFF00"/>
        </w:rPr>
        <w:t>Х</w:t>
      </w:r>
      <w:r w:rsidRPr="00241879">
        <w:rPr>
          <w:bCs/>
          <w:sz w:val="24"/>
          <w:shd w:val="clear" w:color="auto" w:fill="FFFF00"/>
        </w:rPr>
        <w:t xml:space="preserve"> (</w:t>
      </w:r>
      <w:r w:rsidR="00241879" w:rsidRPr="00241879">
        <w:rPr>
          <w:bCs/>
          <w:sz w:val="24"/>
          <w:shd w:val="clear" w:color="auto" w:fill="FFFF00"/>
        </w:rPr>
        <w:t>____</w:t>
      </w:r>
      <w:r w:rsidRPr="00241879">
        <w:rPr>
          <w:bCs/>
          <w:sz w:val="24"/>
          <w:shd w:val="clear" w:color="auto" w:fill="FFFF00"/>
        </w:rPr>
        <w:t>) лет</w:t>
      </w:r>
      <w:r>
        <w:rPr>
          <w:bCs/>
          <w:sz w:val="24"/>
        </w:rPr>
        <w:t xml:space="preserve"> с даты вступления в силу Договора</w:t>
      </w:r>
      <w:r w:rsidR="00EB6AF8">
        <w:rPr>
          <w:bCs/>
          <w:sz w:val="24"/>
        </w:rPr>
        <w:t>,</w:t>
      </w:r>
      <w:r>
        <w:rPr>
          <w:bCs/>
          <w:sz w:val="24"/>
        </w:rPr>
        <w:t xml:space="preserve"> а Лицензиат принимает такое право и обязуется выплатить вознаграждение Лицензиару за предоставленные права на условиях, указанных в Договоре.</w:t>
      </w:r>
    </w:p>
    <w:p w14:paraId="10758913" w14:textId="391063D3" w:rsidR="009949BA" w:rsidRDefault="00100671">
      <w:pPr>
        <w:numPr>
          <w:ilvl w:val="1"/>
          <w:numId w:val="1"/>
        </w:numPr>
        <w:tabs>
          <w:tab w:val="left" w:pos="800"/>
        </w:tabs>
        <w:ind w:left="0" w:right="45" w:firstLine="403"/>
        <w:jc w:val="both"/>
        <w:rPr>
          <w:bCs/>
          <w:sz w:val="24"/>
        </w:rPr>
      </w:pPr>
      <w:r>
        <w:rPr>
          <w:bCs/>
          <w:sz w:val="24"/>
        </w:rPr>
        <w:t>Лицензиар предоставляет Лицензиату право на использование программы для ЭВМ следующими способами:</w:t>
      </w:r>
    </w:p>
    <w:p w14:paraId="1909C761" w14:textId="44D2629B" w:rsidR="009949BA" w:rsidRDefault="00100671">
      <w:pPr>
        <w:pStyle w:val="af0"/>
        <w:numPr>
          <w:ilvl w:val="0"/>
          <w:numId w:val="2"/>
        </w:numPr>
        <w:rPr>
          <w:bCs/>
          <w:sz w:val="24"/>
        </w:rPr>
      </w:pPr>
      <w:r>
        <w:rPr>
          <w:bCs/>
          <w:sz w:val="24"/>
        </w:rPr>
        <w:t xml:space="preserve">воспроизведение (полное или частичное), </w:t>
      </w:r>
      <w:r w:rsidRPr="00B966BF">
        <w:rPr>
          <w:bCs/>
          <w:sz w:val="24"/>
        </w:rPr>
        <w:t>то есть изготовление одного и более экземпляра, в том числе запись на электронном носителе</w:t>
      </w:r>
      <w:r>
        <w:rPr>
          <w:bCs/>
          <w:sz w:val="24"/>
        </w:rPr>
        <w:t>,</w:t>
      </w:r>
    </w:p>
    <w:p w14:paraId="3D578B75" w14:textId="6B80A7C3" w:rsidR="009A2336" w:rsidRPr="009A2336" w:rsidRDefault="009A2336" w:rsidP="009A2336">
      <w:pPr>
        <w:pStyle w:val="af0"/>
        <w:numPr>
          <w:ilvl w:val="0"/>
          <w:numId w:val="2"/>
        </w:numPr>
        <w:tabs>
          <w:tab w:val="left" w:pos="800"/>
        </w:tabs>
        <w:ind w:right="45"/>
        <w:jc w:val="both"/>
        <w:rPr>
          <w:bCs/>
          <w:sz w:val="24"/>
        </w:rPr>
      </w:pPr>
      <w:r>
        <w:rPr>
          <w:bCs/>
          <w:sz w:val="24"/>
        </w:rPr>
        <w:t xml:space="preserve">распространение </w:t>
      </w:r>
      <w:r w:rsidRPr="00B966BF">
        <w:rPr>
          <w:bCs/>
          <w:sz w:val="24"/>
        </w:rPr>
        <w:t>путем продажи или иного отчуждения е</w:t>
      </w:r>
      <w:r>
        <w:rPr>
          <w:bCs/>
          <w:sz w:val="24"/>
        </w:rPr>
        <w:t>е</w:t>
      </w:r>
      <w:r w:rsidRPr="00B966BF">
        <w:rPr>
          <w:bCs/>
          <w:sz w:val="24"/>
        </w:rPr>
        <w:t xml:space="preserve"> оригинала или экземпляров</w:t>
      </w:r>
      <w:r>
        <w:rPr>
          <w:bCs/>
          <w:sz w:val="24"/>
        </w:rPr>
        <w:t xml:space="preserve">, </w:t>
      </w:r>
    </w:p>
    <w:p w14:paraId="25EB5BEA" w14:textId="77777777" w:rsidR="009949BA" w:rsidRDefault="00100671">
      <w:pPr>
        <w:numPr>
          <w:ilvl w:val="1"/>
          <w:numId w:val="1"/>
        </w:numPr>
        <w:tabs>
          <w:tab w:val="left" w:pos="800"/>
        </w:tabs>
        <w:ind w:left="0" w:right="45" w:firstLine="403"/>
        <w:jc w:val="both"/>
        <w:rPr>
          <w:bCs/>
          <w:sz w:val="24"/>
        </w:rPr>
      </w:pPr>
      <w:r>
        <w:rPr>
          <w:bCs/>
          <w:sz w:val="24"/>
        </w:rPr>
        <w:t xml:space="preserve">Территория, на которой допускается использование программ для ЭВМ: </w:t>
      </w:r>
      <w:r w:rsidRPr="00241879">
        <w:rPr>
          <w:bCs/>
          <w:sz w:val="24"/>
          <w:shd w:val="clear" w:color="auto" w:fill="FFFF00"/>
        </w:rPr>
        <w:t>Российская Федерация</w:t>
      </w:r>
      <w:r>
        <w:rPr>
          <w:bCs/>
          <w:sz w:val="24"/>
        </w:rPr>
        <w:t>.</w:t>
      </w:r>
    </w:p>
    <w:p w14:paraId="263A7E64" w14:textId="77777777" w:rsidR="009949BA" w:rsidRDefault="009949BA">
      <w:pPr>
        <w:ind w:right="43" w:firstLine="720"/>
        <w:jc w:val="both"/>
        <w:rPr>
          <w:sz w:val="24"/>
          <w:szCs w:val="24"/>
        </w:rPr>
      </w:pPr>
    </w:p>
    <w:p w14:paraId="2D0F7CB3" w14:textId="77777777" w:rsidR="009949BA" w:rsidRDefault="00100671">
      <w:pPr>
        <w:keepNext/>
        <w:numPr>
          <w:ilvl w:val="0"/>
          <w:numId w:val="1"/>
        </w:numPr>
        <w:spacing w:beforeLines="50" w:before="120" w:afterLines="50" w:after="120"/>
        <w:ind w:left="0" w:firstLine="0"/>
        <w:jc w:val="center"/>
        <w:rPr>
          <w:b/>
          <w:sz w:val="24"/>
        </w:rPr>
      </w:pPr>
      <w:r>
        <w:rPr>
          <w:b/>
          <w:sz w:val="24"/>
        </w:rPr>
        <w:t>ТЕХНИЧЕСКАЯ ДОКУМЕНТАЦИЯ</w:t>
      </w:r>
    </w:p>
    <w:p w14:paraId="15ECE6D8" w14:textId="5C18DAC7" w:rsidR="009949BA" w:rsidRDefault="00100671">
      <w:pPr>
        <w:numPr>
          <w:ilvl w:val="1"/>
          <w:numId w:val="1"/>
        </w:numPr>
        <w:tabs>
          <w:tab w:val="left" w:pos="800"/>
        </w:tabs>
        <w:ind w:left="0" w:right="45" w:firstLine="403"/>
        <w:jc w:val="both"/>
        <w:rPr>
          <w:bCs/>
          <w:sz w:val="24"/>
        </w:rPr>
      </w:pPr>
      <w:r>
        <w:rPr>
          <w:bCs/>
          <w:sz w:val="24"/>
        </w:rPr>
        <w:t>ЛИЦЕНЗИАР передает Лицензиату исходный текст программы для ЭВМ</w:t>
      </w:r>
      <w:r w:rsidR="0071134E">
        <w:rPr>
          <w:bCs/>
          <w:sz w:val="24"/>
        </w:rPr>
        <w:t xml:space="preserve"> </w:t>
      </w:r>
      <w:r>
        <w:rPr>
          <w:bCs/>
          <w:sz w:val="24"/>
        </w:rPr>
        <w:t xml:space="preserve">на языке </w:t>
      </w:r>
      <w:r w:rsidR="00241879" w:rsidRPr="00241879">
        <w:rPr>
          <w:bCs/>
          <w:sz w:val="24"/>
          <w:shd w:val="clear" w:color="auto" w:fill="FFFF00"/>
        </w:rPr>
        <w:t>__________</w:t>
      </w:r>
      <w:r w:rsidRPr="00B966BF">
        <w:rPr>
          <w:bCs/>
          <w:sz w:val="24"/>
        </w:rPr>
        <w:t xml:space="preserve"> </w:t>
      </w:r>
      <w:r w:rsidR="00CD2BBB">
        <w:rPr>
          <w:bCs/>
          <w:sz w:val="24"/>
        </w:rPr>
        <w:t xml:space="preserve">на электронном носителе </w:t>
      </w:r>
      <w:r>
        <w:rPr>
          <w:bCs/>
          <w:sz w:val="24"/>
        </w:rPr>
        <w:t xml:space="preserve">и эксплуатационные документы </w:t>
      </w:r>
      <w:r w:rsidR="00733D23">
        <w:rPr>
          <w:bCs/>
          <w:sz w:val="24"/>
        </w:rPr>
        <w:t>в составе</w:t>
      </w:r>
      <w:r w:rsidR="00733D23" w:rsidRPr="00B31F01">
        <w:rPr>
          <w:bCs/>
          <w:sz w:val="24"/>
        </w:rPr>
        <w:t xml:space="preserve">: </w:t>
      </w:r>
      <w:r w:rsidR="00733D23" w:rsidRPr="00B31F01">
        <w:rPr>
          <w:bCs/>
          <w:i/>
          <w:sz w:val="24"/>
          <w:highlight w:val="yellow"/>
          <w:u w:val="single"/>
        </w:rPr>
        <w:t>документ 1, документ</w:t>
      </w:r>
      <w:r w:rsidR="00733D23">
        <w:rPr>
          <w:bCs/>
          <w:i/>
          <w:sz w:val="24"/>
          <w:highlight w:val="yellow"/>
          <w:u w:val="single"/>
        </w:rPr>
        <w:t xml:space="preserve"> 2</w:t>
      </w:r>
      <w:r w:rsidR="00733D23" w:rsidRPr="00B31F01">
        <w:rPr>
          <w:bCs/>
          <w:i/>
          <w:sz w:val="24"/>
          <w:highlight w:val="yellow"/>
          <w:u w:val="single"/>
        </w:rPr>
        <w:t xml:space="preserve">, документ </w:t>
      </w:r>
      <w:r w:rsidR="00733D23">
        <w:rPr>
          <w:bCs/>
          <w:i/>
          <w:sz w:val="24"/>
          <w:highlight w:val="yellow"/>
          <w:u w:val="single"/>
        </w:rPr>
        <w:t>3</w:t>
      </w:r>
      <w:r>
        <w:rPr>
          <w:bCs/>
          <w:sz w:val="24"/>
        </w:rPr>
        <w:t xml:space="preserve"> (дале</w:t>
      </w:r>
      <w:r w:rsidR="00CD2BBB">
        <w:rPr>
          <w:bCs/>
          <w:sz w:val="24"/>
        </w:rPr>
        <w:t>е – «Документация»), необходимые</w:t>
      </w:r>
      <w:r>
        <w:rPr>
          <w:bCs/>
          <w:sz w:val="24"/>
        </w:rPr>
        <w:t xml:space="preserve"> для использования программы для ЭВМ, в течение </w:t>
      </w:r>
      <w:r w:rsidR="00241879" w:rsidRPr="00241879">
        <w:rPr>
          <w:bCs/>
          <w:sz w:val="24"/>
          <w:shd w:val="clear" w:color="auto" w:fill="FFFF00"/>
        </w:rPr>
        <w:t>ХХ (_______)</w:t>
      </w:r>
      <w:r w:rsidR="00241879">
        <w:rPr>
          <w:bCs/>
          <w:sz w:val="24"/>
        </w:rPr>
        <w:t xml:space="preserve"> </w:t>
      </w:r>
      <w:r>
        <w:rPr>
          <w:bCs/>
          <w:sz w:val="24"/>
        </w:rPr>
        <w:t xml:space="preserve">рабочих дней со дня </w:t>
      </w:r>
      <w:r w:rsidR="005D3243">
        <w:rPr>
          <w:bCs/>
          <w:sz w:val="24"/>
        </w:rPr>
        <w:t xml:space="preserve">с момента выполнения условий п.3.2. </w:t>
      </w:r>
    </w:p>
    <w:p w14:paraId="0C8A90C3" w14:textId="69D8672E" w:rsidR="009949BA" w:rsidRPr="00702E06" w:rsidRDefault="00100671">
      <w:pPr>
        <w:numPr>
          <w:ilvl w:val="1"/>
          <w:numId w:val="1"/>
        </w:numPr>
        <w:tabs>
          <w:tab w:val="left" w:pos="800"/>
        </w:tabs>
        <w:ind w:left="0" w:right="45" w:firstLine="403"/>
        <w:jc w:val="both"/>
        <w:rPr>
          <w:bCs/>
          <w:sz w:val="24"/>
        </w:rPr>
      </w:pPr>
      <w:r>
        <w:rPr>
          <w:bCs/>
          <w:sz w:val="24"/>
        </w:rPr>
        <w:lastRenderedPageBreak/>
        <w:t>При пер</w:t>
      </w:r>
      <w:r w:rsidRPr="00702E06">
        <w:rPr>
          <w:bCs/>
          <w:sz w:val="24"/>
        </w:rPr>
        <w:t>едаче Документации на Программу для ЭВМ составляется акт приема-передачи, подписываемый обеими Сторонами. Форма акта представлена в Приложении</w:t>
      </w:r>
      <w:r w:rsidR="00691A86" w:rsidRPr="00702E06">
        <w:rPr>
          <w:bCs/>
          <w:sz w:val="24"/>
        </w:rPr>
        <w:t xml:space="preserve"> </w:t>
      </w:r>
      <w:r w:rsidR="002D1D7C">
        <w:rPr>
          <w:bCs/>
          <w:sz w:val="24"/>
        </w:rPr>
        <w:t>1</w:t>
      </w:r>
      <w:r w:rsidRPr="00702E06">
        <w:rPr>
          <w:bCs/>
          <w:sz w:val="24"/>
        </w:rPr>
        <w:t xml:space="preserve"> к настоящему договору. </w:t>
      </w:r>
    </w:p>
    <w:p w14:paraId="3BBA4B47" w14:textId="77777777" w:rsidR="009949BA" w:rsidRPr="00702E06" w:rsidRDefault="009949BA">
      <w:pPr>
        <w:tabs>
          <w:tab w:val="left" w:pos="425"/>
          <w:tab w:val="left" w:pos="800"/>
          <w:tab w:val="left" w:pos="2013"/>
        </w:tabs>
        <w:ind w:left="403" w:right="45"/>
        <w:jc w:val="both"/>
        <w:rPr>
          <w:bCs/>
          <w:sz w:val="24"/>
        </w:rPr>
      </w:pPr>
    </w:p>
    <w:p w14:paraId="74E6C3D2"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ЛИЦЕНЗИОННЫЕ ПЛАТЕЖИ</w:t>
      </w:r>
    </w:p>
    <w:p w14:paraId="53F3581B" w14:textId="32C9B601" w:rsidR="009949BA" w:rsidRPr="00702E06" w:rsidRDefault="00100671">
      <w:pPr>
        <w:numPr>
          <w:ilvl w:val="1"/>
          <w:numId w:val="1"/>
        </w:numPr>
        <w:tabs>
          <w:tab w:val="left" w:pos="800"/>
        </w:tabs>
        <w:ind w:left="0" w:right="45" w:firstLine="403"/>
        <w:jc w:val="both"/>
        <w:rPr>
          <w:bCs/>
          <w:sz w:val="24"/>
        </w:rPr>
      </w:pPr>
      <w:r w:rsidRPr="00702E06">
        <w:rPr>
          <w:bCs/>
          <w:sz w:val="24"/>
        </w:rPr>
        <w:t>За предоставление права использования Программы для ЭВМ, предусмотренных настоящим Договором, ЛИЦЕНЗИАТ выплачивает ЛИЦЕНЗИАРУ вознаграждение в форме разов</w:t>
      </w:r>
      <w:r w:rsidR="002C58D6">
        <w:rPr>
          <w:bCs/>
          <w:sz w:val="24"/>
        </w:rPr>
        <w:t xml:space="preserve">ого </w:t>
      </w:r>
      <w:r w:rsidR="002C58D6" w:rsidRPr="00702E06">
        <w:rPr>
          <w:bCs/>
          <w:sz w:val="24"/>
        </w:rPr>
        <w:t>фиксированн</w:t>
      </w:r>
      <w:r w:rsidR="002C58D6">
        <w:rPr>
          <w:bCs/>
          <w:sz w:val="24"/>
        </w:rPr>
        <w:t>ого</w:t>
      </w:r>
      <w:r w:rsidR="002C58D6" w:rsidRPr="00702E06">
        <w:rPr>
          <w:bCs/>
          <w:sz w:val="24"/>
        </w:rPr>
        <w:t xml:space="preserve"> </w:t>
      </w:r>
      <w:r w:rsidRPr="00702E06">
        <w:rPr>
          <w:bCs/>
          <w:sz w:val="24"/>
        </w:rPr>
        <w:t>платеж</w:t>
      </w:r>
      <w:r w:rsidR="00D9274D">
        <w:rPr>
          <w:bCs/>
          <w:sz w:val="24"/>
        </w:rPr>
        <w:t>а</w:t>
      </w:r>
      <w:r w:rsidRPr="00702E06">
        <w:rPr>
          <w:bCs/>
          <w:sz w:val="24"/>
        </w:rPr>
        <w:t>.</w:t>
      </w:r>
    </w:p>
    <w:p w14:paraId="3987F7B9" w14:textId="5252D438" w:rsidR="009949BA" w:rsidRPr="00702E06" w:rsidRDefault="00100671">
      <w:pPr>
        <w:numPr>
          <w:ilvl w:val="1"/>
          <w:numId w:val="1"/>
        </w:numPr>
        <w:tabs>
          <w:tab w:val="left" w:pos="800"/>
        </w:tabs>
        <w:ind w:left="0" w:right="45" w:firstLine="403"/>
        <w:jc w:val="both"/>
        <w:rPr>
          <w:bCs/>
          <w:sz w:val="24"/>
        </w:rPr>
      </w:pPr>
      <w:r w:rsidRPr="00702E06">
        <w:rPr>
          <w:bCs/>
          <w:sz w:val="24"/>
        </w:rPr>
        <w:t>Фиксированны</w:t>
      </w:r>
      <w:r w:rsidR="002C58D6">
        <w:rPr>
          <w:bCs/>
          <w:sz w:val="24"/>
        </w:rPr>
        <w:t>й</w:t>
      </w:r>
      <w:r w:rsidRPr="00702E06">
        <w:rPr>
          <w:bCs/>
          <w:sz w:val="24"/>
        </w:rPr>
        <w:t xml:space="preserve"> платеж составля</w:t>
      </w:r>
      <w:r w:rsidR="002C58D6">
        <w:rPr>
          <w:bCs/>
          <w:sz w:val="24"/>
        </w:rPr>
        <w:t>е</w:t>
      </w:r>
      <w:r w:rsidRPr="00702E06">
        <w:rPr>
          <w:bCs/>
          <w:sz w:val="24"/>
        </w:rPr>
        <w:t xml:space="preserve">т </w:t>
      </w:r>
      <w:r w:rsidR="005355A8" w:rsidRPr="005355A8">
        <w:rPr>
          <w:bCs/>
          <w:sz w:val="24"/>
          <w:shd w:val="clear" w:color="auto" w:fill="FFFF00"/>
        </w:rPr>
        <w:t xml:space="preserve">ХХХХХХХ </w:t>
      </w:r>
      <w:r w:rsidRPr="005355A8">
        <w:rPr>
          <w:bCs/>
          <w:sz w:val="24"/>
          <w:shd w:val="clear" w:color="auto" w:fill="FFFF00"/>
        </w:rPr>
        <w:t>(</w:t>
      </w:r>
      <w:r w:rsidR="005355A8" w:rsidRPr="005355A8">
        <w:rPr>
          <w:bCs/>
          <w:sz w:val="24"/>
          <w:shd w:val="clear" w:color="auto" w:fill="FFFF00"/>
        </w:rPr>
        <w:t>_________</w:t>
      </w:r>
      <w:r w:rsidRPr="005355A8">
        <w:rPr>
          <w:bCs/>
          <w:sz w:val="24"/>
          <w:shd w:val="clear" w:color="auto" w:fill="FFFF00"/>
        </w:rPr>
        <w:t>)</w:t>
      </w:r>
      <w:r w:rsidRPr="00702E06">
        <w:rPr>
          <w:bCs/>
          <w:sz w:val="24"/>
        </w:rPr>
        <w:t xml:space="preserve"> рублей 00 копеек. </w:t>
      </w:r>
    </w:p>
    <w:p w14:paraId="37FDC2E3" w14:textId="21F93D33" w:rsidR="009949BA" w:rsidRPr="00702E06" w:rsidRDefault="00100671" w:rsidP="00D9274D">
      <w:pPr>
        <w:tabs>
          <w:tab w:val="left" w:pos="800"/>
        </w:tabs>
        <w:ind w:right="45" w:firstLine="403"/>
        <w:jc w:val="both"/>
        <w:rPr>
          <w:bCs/>
          <w:sz w:val="24"/>
        </w:rPr>
      </w:pPr>
      <w:r w:rsidRPr="00702E06">
        <w:rPr>
          <w:bCs/>
          <w:sz w:val="24"/>
        </w:rPr>
        <w:t>Выплата фиксированн</w:t>
      </w:r>
      <w:r w:rsidR="002C58D6">
        <w:rPr>
          <w:bCs/>
          <w:sz w:val="24"/>
        </w:rPr>
        <w:t>ого</w:t>
      </w:r>
      <w:r w:rsidRPr="00702E06">
        <w:rPr>
          <w:bCs/>
          <w:sz w:val="24"/>
        </w:rPr>
        <w:t xml:space="preserve"> платеж</w:t>
      </w:r>
      <w:r w:rsidR="002C58D6">
        <w:rPr>
          <w:bCs/>
          <w:sz w:val="24"/>
        </w:rPr>
        <w:t>а</w:t>
      </w:r>
      <w:r w:rsidRPr="00702E06">
        <w:rPr>
          <w:bCs/>
          <w:sz w:val="24"/>
        </w:rPr>
        <w:t xml:space="preserve"> осуществляется ЛИЦЕНЗИАТОМ в </w:t>
      </w:r>
      <w:r w:rsidR="002C58D6">
        <w:rPr>
          <w:bCs/>
          <w:sz w:val="24"/>
        </w:rPr>
        <w:t>течение 5 (пяти) рабочих дней с даты</w:t>
      </w:r>
      <w:r w:rsidR="00D9274D">
        <w:rPr>
          <w:bCs/>
          <w:sz w:val="24"/>
        </w:rPr>
        <w:t xml:space="preserve"> подписания настоящего договора путем перевода ЛИЦЕНЗИАТОМ денежных средств </w:t>
      </w:r>
      <w:r w:rsidR="00D9274D" w:rsidRPr="00702E06">
        <w:rPr>
          <w:bCs/>
          <w:sz w:val="24"/>
        </w:rPr>
        <w:t>на расчетный счет ЛИЦЕНЗИАРА</w:t>
      </w:r>
      <w:r w:rsidR="00733D23" w:rsidRPr="00733D23">
        <w:rPr>
          <w:bCs/>
          <w:sz w:val="24"/>
        </w:rPr>
        <w:t xml:space="preserve"> </w:t>
      </w:r>
      <w:r w:rsidR="00733D23">
        <w:rPr>
          <w:bCs/>
          <w:sz w:val="24"/>
        </w:rPr>
        <w:t>на основании счета, выставляемого ЛИЦЕНЗИАРОМ</w:t>
      </w:r>
      <w:r w:rsidR="00D9274D">
        <w:rPr>
          <w:bCs/>
          <w:sz w:val="24"/>
        </w:rPr>
        <w:t>.</w:t>
      </w:r>
    </w:p>
    <w:p w14:paraId="7276F34B" w14:textId="77777777" w:rsidR="009949BA" w:rsidRPr="00702E06" w:rsidRDefault="00100671">
      <w:pPr>
        <w:numPr>
          <w:ilvl w:val="1"/>
          <w:numId w:val="1"/>
        </w:numPr>
        <w:tabs>
          <w:tab w:val="left" w:pos="800"/>
        </w:tabs>
        <w:ind w:left="0" w:right="45" w:firstLine="403"/>
        <w:jc w:val="both"/>
        <w:rPr>
          <w:bCs/>
          <w:sz w:val="24"/>
        </w:rPr>
      </w:pPr>
      <w:r w:rsidRPr="00702E06">
        <w:rPr>
          <w:bCs/>
          <w:sz w:val="24"/>
        </w:rPr>
        <w:t>После прекращения действия настоящего Договора, положения его будут применяться до тех пор, пока не будут урегулированы платежи, обязательства по которым возникли в период его действия</w:t>
      </w:r>
    </w:p>
    <w:p w14:paraId="220BEF1F" w14:textId="77777777" w:rsidR="009949BA" w:rsidRPr="00702E06" w:rsidRDefault="009949BA">
      <w:pPr>
        <w:tabs>
          <w:tab w:val="left" w:pos="425"/>
          <w:tab w:val="left" w:pos="800"/>
          <w:tab w:val="left" w:pos="2013"/>
        </w:tabs>
        <w:ind w:left="403" w:right="45"/>
        <w:jc w:val="both"/>
        <w:rPr>
          <w:bCs/>
          <w:sz w:val="24"/>
        </w:rPr>
      </w:pPr>
    </w:p>
    <w:p w14:paraId="111E5A76"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ГАРАНТИИ СТОРОН</w:t>
      </w:r>
    </w:p>
    <w:p w14:paraId="548123DA" w14:textId="77777777" w:rsidR="009949BA" w:rsidRPr="00702E06" w:rsidRDefault="00100671">
      <w:pPr>
        <w:numPr>
          <w:ilvl w:val="1"/>
          <w:numId w:val="1"/>
        </w:numPr>
        <w:tabs>
          <w:tab w:val="left" w:pos="800"/>
        </w:tabs>
        <w:ind w:left="0" w:right="45" w:firstLine="403"/>
        <w:jc w:val="both"/>
        <w:rPr>
          <w:sz w:val="24"/>
          <w:szCs w:val="24"/>
        </w:rPr>
      </w:pPr>
      <w:r w:rsidRPr="00702E06">
        <w:rPr>
          <w:bCs/>
          <w:sz w:val="24"/>
        </w:rPr>
        <w:t xml:space="preserve">ЛИЦЕНЗИАР </w:t>
      </w:r>
      <w:r w:rsidRPr="00702E06">
        <w:rPr>
          <w:sz w:val="24"/>
          <w:szCs w:val="24"/>
        </w:rPr>
        <w:t>гарантирует:</w:t>
      </w:r>
    </w:p>
    <w:p w14:paraId="79494ADE"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xml:space="preserve">– он является надлежащим правообладателем Программы для ЭВМ; </w:t>
      </w:r>
    </w:p>
    <w:p w14:paraId="0BCA1D57"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на момент подписания настоящего договора ЛИЦЕНЗИАРУ ничего не известно о правах третьих лиц, которые могли бы быть нарушены в результате заключения данного Договора;</w:t>
      </w:r>
    </w:p>
    <w:p w14:paraId="63D43B4A"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на момент заключения настоящего договора право пользования Программой для ЭВМ или исключительное право на Программу для ЭВМ третьим лицам не передавались и не отчуждались;</w:t>
      </w:r>
    </w:p>
    <w:p w14:paraId="5FF377EC" w14:textId="77777777" w:rsidR="009949BA" w:rsidRPr="00702E06" w:rsidRDefault="00100671">
      <w:pPr>
        <w:pStyle w:val="ae"/>
        <w:ind w:left="0" w:firstLine="567"/>
        <w:jc w:val="both"/>
        <w:rPr>
          <w:rFonts w:ascii="Times New Roman" w:hAnsi="Times New Roman" w:cs="Times New Roman"/>
          <w:sz w:val="24"/>
          <w:szCs w:val="24"/>
        </w:rPr>
      </w:pPr>
      <w:r w:rsidRPr="00702E06">
        <w:rPr>
          <w:rFonts w:ascii="Times New Roman" w:hAnsi="Times New Roman" w:cs="Times New Roman"/>
          <w:sz w:val="24"/>
          <w:szCs w:val="24"/>
        </w:rPr>
        <w:t>– на момент заключения настоящего договора права ЛИЦЕНЗИАРА на Программу для ЭВМ не оспариваются третьими лицами.</w:t>
      </w:r>
    </w:p>
    <w:p w14:paraId="1A4C841C" w14:textId="77777777" w:rsidR="009949BA" w:rsidRPr="00702E06" w:rsidRDefault="00100671">
      <w:pPr>
        <w:numPr>
          <w:ilvl w:val="1"/>
          <w:numId w:val="1"/>
        </w:numPr>
        <w:tabs>
          <w:tab w:val="left" w:pos="800"/>
        </w:tabs>
        <w:ind w:left="0" w:right="45" w:firstLine="403"/>
        <w:jc w:val="both"/>
        <w:rPr>
          <w:sz w:val="24"/>
          <w:szCs w:val="24"/>
        </w:rPr>
      </w:pPr>
      <w:r w:rsidRPr="00702E06">
        <w:rPr>
          <w:bCs/>
          <w:sz w:val="24"/>
        </w:rPr>
        <w:t xml:space="preserve">ЛИЦЕНЗИАР </w:t>
      </w:r>
      <w:r w:rsidRPr="00702E06">
        <w:rPr>
          <w:sz w:val="24"/>
          <w:szCs w:val="24"/>
        </w:rPr>
        <w:t>гарантирует соблюдение законных интересов и прав ЛИЦЕНЗИАТА.</w:t>
      </w:r>
    </w:p>
    <w:p w14:paraId="0474E4D1" w14:textId="02BAC479" w:rsidR="009949BA" w:rsidRDefault="00100671">
      <w:pPr>
        <w:numPr>
          <w:ilvl w:val="1"/>
          <w:numId w:val="1"/>
        </w:numPr>
        <w:tabs>
          <w:tab w:val="left" w:pos="800"/>
        </w:tabs>
        <w:ind w:left="0" w:right="45" w:firstLine="403"/>
        <w:jc w:val="both"/>
        <w:rPr>
          <w:sz w:val="24"/>
          <w:szCs w:val="24"/>
        </w:rPr>
      </w:pPr>
      <w:r w:rsidRPr="00702E06">
        <w:rPr>
          <w:sz w:val="24"/>
          <w:szCs w:val="24"/>
        </w:rPr>
        <w:t>ЛИЦЕНЗИАТ гарантирует предоставление ЛИЦЕНЗИАРУ полной бухгалтерской отчетности и отчета об использовании Программы для ЭВМ.</w:t>
      </w:r>
    </w:p>
    <w:p w14:paraId="39067973" w14:textId="77777777" w:rsidR="00120C8E" w:rsidRPr="00702E06" w:rsidRDefault="00120C8E" w:rsidP="00120C8E">
      <w:pPr>
        <w:tabs>
          <w:tab w:val="left" w:pos="425"/>
          <w:tab w:val="left" w:pos="800"/>
          <w:tab w:val="left" w:pos="878"/>
        </w:tabs>
        <w:ind w:left="403" w:right="45"/>
        <w:jc w:val="both"/>
        <w:rPr>
          <w:sz w:val="24"/>
          <w:szCs w:val="24"/>
        </w:rPr>
      </w:pPr>
    </w:p>
    <w:p w14:paraId="137AD3B6"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ПРАВА И ОБЯЗАННОСТИ СТОРОН</w:t>
      </w:r>
    </w:p>
    <w:p w14:paraId="6A189FEB" w14:textId="6F294FE6" w:rsidR="009949BA" w:rsidRPr="00702E06" w:rsidRDefault="00100671">
      <w:pPr>
        <w:numPr>
          <w:ilvl w:val="1"/>
          <w:numId w:val="1"/>
        </w:numPr>
        <w:tabs>
          <w:tab w:val="left" w:pos="800"/>
        </w:tabs>
        <w:ind w:left="0" w:right="45" w:firstLine="403"/>
        <w:jc w:val="both"/>
        <w:rPr>
          <w:bCs/>
          <w:i/>
          <w:sz w:val="24"/>
        </w:rPr>
      </w:pPr>
      <w:r w:rsidRPr="00702E06">
        <w:rPr>
          <w:bCs/>
          <w:sz w:val="24"/>
        </w:rPr>
        <w:t xml:space="preserve">На программу для ЭВМ распространяется годовая (12 </w:t>
      </w:r>
      <w:proofErr w:type="spellStart"/>
      <w:r w:rsidRPr="00702E06">
        <w:rPr>
          <w:bCs/>
          <w:sz w:val="24"/>
        </w:rPr>
        <w:t>мес</w:t>
      </w:r>
      <w:proofErr w:type="spellEnd"/>
      <w:r w:rsidRPr="00702E06">
        <w:rPr>
          <w:bCs/>
          <w:sz w:val="24"/>
        </w:rPr>
        <w:t xml:space="preserve">) гарантия. Датой начала гарантийного срока является дата вступления Договора в силу. В рамках гарантийного обслуживания ЛИЦЕНЗИАР обязуется обеспечить работоспособность Программы для ЭВМ в объеме функционала, описанного в Документации. На протяжении указанного срока, в случае обнаружения несоответствия работы программы для ЭВМ функционалу, описанному в переданных </w:t>
      </w:r>
      <w:r w:rsidR="00A71FD2" w:rsidRPr="00702E06">
        <w:rPr>
          <w:bCs/>
          <w:sz w:val="24"/>
        </w:rPr>
        <w:t>эксплуатационных документах</w:t>
      </w:r>
      <w:r w:rsidRPr="00702E06">
        <w:rPr>
          <w:bCs/>
          <w:sz w:val="24"/>
        </w:rPr>
        <w:t xml:space="preserve">, ЛИЦЕНЗИАР обязуется устранять такие несоответствия в течении 2 (двух) недельного срока с момента поступления заявки ЛИЦЕНЗИАТА об их обнаружении. Соответствующие заявки ЛИЦЕНЗИАТ должен направлять по электронной почте на адрес: </w:t>
      </w:r>
      <w:r w:rsidR="00085449" w:rsidRPr="00085449">
        <w:rPr>
          <w:bCs/>
          <w:sz w:val="24"/>
          <w:shd w:val="clear" w:color="auto" w:fill="FFFF00"/>
        </w:rPr>
        <w:t>___________</w:t>
      </w:r>
      <w:r w:rsidR="00B10445" w:rsidRPr="00085449">
        <w:rPr>
          <w:bCs/>
          <w:sz w:val="24"/>
          <w:shd w:val="clear" w:color="auto" w:fill="FFFF00"/>
        </w:rPr>
        <w:t>@</w:t>
      </w:r>
      <w:proofErr w:type="spellStart"/>
      <w:r w:rsidR="00B10445" w:rsidRPr="00085449">
        <w:rPr>
          <w:bCs/>
          <w:sz w:val="24"/>
          <w:shd w:val="clear" w:color="auto" w:fill="FFFF00"/>
          <w:lang w:val="en-US"/>
        </w:rPr>
        <w:t>etu</w:t>
      </w:r>
      <w:proofErr w:type="spellEnd"/>
      <w:r w:rsidR="00B10445" w:rsidRPr="00085449">
        <w:rPr>
          <w:bCs/>
          <w:sz w:val="24"/>
          <w:shd w:val="clear" w:color="auto" w:fill="FFFF00"/>
        </w:rPr>
        <w:t>.</w:t>
      </w:r>
      <w:proofErr w:type="spellStart"/>
      <w:r w:rsidR="00B10445" w:rsidRPr="00085449">
        <w:rPr>
          <w:bCs/>
          <w:sz w:val="24"/>
          <w:shd w:val="clear" w:color="auto" w:fill="FFFF00"/>
          <w:lang w:val="en-US"/>
        </w:rPr>
        <w:t>ru</w:t>
      </w:r>
      <w:proofErr w:type="spellEnd"/>
    </w:p>
    <w:p w14:paraId="4DBBDA0E" w14:textId="28855683" w:rsidR="009949BA" w:rsidRPr="009B6317" w:rsidRDefault="00100671">
      <w:pPr>
        <w:numPr>
          <w:ilvl w:val="1"/>
          <w:numId w:val="1"/>
        </w:numPr>
        <w:tabs>
          <w:tab w:val="left" w:pos="800"/>
        </w:tabs>
        <w:ind w:left="0" w:right="45" w:firstLine="403"/>
        <w:jc w:val="both"/>
        <w:rPr>
          <w:bCs/>
          <w:sz w:val="24"/>
        </w:rPr>
      </w:pPr>
      <w:r w:rsidRPr="009B6317">
        <w:rPr>
          <w:bCs/>
          <w:sz w:val="24"/>
        </w:rPr>
        <w:t xml:space="preserve">ЛИЦЕНЗИАР вправе использовать Программу для ЭВМ в </w:t>
      </w:r>
      <w:r w:rsidR="00610FD2" w:rsidRPr="009B6317">
        <w:rPr>
          <w:bCs/>
          <w:sz w:val="24"/>
        </w:rPr>
        <w:t xml:space="preserve">любых </w:t>
      </w:r>
      <w:r w:rsidR="00610992" w:rsidRPr="009B6317">
        <w:rPr>
          <w:bCs/>
          <w:sz w:val="24"/>
        </w:rPr>
        <w:t>целях</w:t>
      </w:r>
      <w:r w:rsidR="00EA1D96" w:rsidRPr="009B6317">
        <w:rPr>
          <w:bCs/>
          <w:sz w:val="24"/>
        </w:rPr>
        <w:t xml:space="preserve"> по своему усмотрению</w:t>
      </w:r>
      <w:r w:rsidRPr="009B6317">
        <w:rPr>
          <w:bCs/>
          <w:sz w:val="24"/>
        </w:rPr>
        <w:t>.</w:t>
      </w:r>
      <w:r w:rsidR="00CD2BBB">
        <w:rPr>
          <w:bCs/>
          <w:sz w:val="24"/>
        </w:rPr>
        <w:t xml:space="preserve"> За ЛИЦЕНЗИАРОМ сохраняется право распоряжения исключительным правом на Программу для ЭВМ</w:t>
      </w:r>
    </w:p>
    <w:p w14:paraId="11500DD6" w14:textId="77777777" w:rsidR="009949BA" w:rsidRPr="00702E06" w:rsidRDefault="00100671">
      <w:pPr>
        <w:numPr>
          <w:ilvl w:val="1"/>
          <w:numId w:val="1"/>
        </w:numPr>
        <w:tabs>
          <w:tab w:val="left" w:pos="800"/>
        </w:tabs>
        <w:ind w:left="0" w:right="45" w:firstLine="403"/>
        <w:jc w:val="both"/>
        <w:rPr>
          <w:bCs/>
          <w:sz w:val="24"/>
        </w:rPr>
      </w:pPr>
      <w:r w:rsidRPr="00702E06">
        <w:rPr>
          <w:bCs/>
          <w:sz w:val="24"/>
        </w:rPr>
        <w:t>ЛИЦЕНЗИАТ вправе использовать программу для ЭВМ в пределах тех прав и теми способами, которые предусмотрены настоящим договором.</w:t>
      </w:r>
    </w:p>
    <w:p w14:paraId="3AA92334" w14:textId="726B50CF" w:rsidR="009949BA" w:rsidRPr="00702E06" w:rsidRDefault="00100671">
      <w:pPr>
        <w:numPr>
          <w:ilvl w:val="1"/>
          <w:numId w:val="1"/>
        </w:numPr>
        <w:tabs>
          <w:tab w:val="left" w:pos="800"/>
        </w:tabs>
        <w:ind w:left="0" w:right="45" w:firstLine="403"/>
        <w:jc w:val="both"/>
        <w:rPr>
          <w:bCs/>
          <w:sz w:val="24"/>
        </w:rPr>
      </w:pPr>
      <w:r w:rsidRPr="00702E06">
        <w:rPr>
          <w:bCs/>
          <w:sz w:val="24"/>
        </w:rPr>
        <w:lastRenderedPageBreak/>
        <w:t xml:space="preserve">ЛИЦЕНЗИАТ не имеет права передавать свои права и обязательства по Договору, в том числе по </w:t>
      </w:r>
      <w:proofErr w:type="spellStart"/>
      <w:r w:rsidRPr="00702E06">
        <w:rPr>
          <w:bCs/>
          <w:sz w:val="24"/>
        </w:rPr>
        <w:t>сублицензионному</w:t>
      </w:r>
      <w:proofErr w:type="spellEnd"/>
      <w:r w:rsidRPr="00702E06">
        <w:rPr>
          <w:bCs/>
          <w:sz w:val="24"/>
        </w:rPr>
        <w:t xml:space="preserve"> договору, третьим лицам без письменного согласия ЛИЦЕНЗИАРА.</w:t>
      </w:r>
    </w:p>
    <w:p w14:paraId="05B84CBF" w14:textId="77777777" w:rsidR="009949BA" w:rsidRPr="00702E06" w:rsidRDefault="009949BA">
      <w:pPr>
        <w:tabs>
          <w:tab w:val="left" w:pos="425"/>
          <w:tab w:val="left" w:pos="800"/>
          <w:tab w:val="left" w:pos="2013"/>
        </w:tabs>
        <w:ind w:left="403" w:right="45"/>
        <w:jc w:val="both"/>
        <w:rPr>
          <w:bCs/>
          <w:sz w:val="24"/>
        </w:rPr>
      </w:pPr>
    </w:p>
    <w:p w14:paraId="569A4B95"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КОНФИДЕНЦИАЛЬНОСТЬ</w:t>
      </w:r>
    </w:p>
    <w:p w14:paraId="4ACDC895" w14:textId="77777777" w:rsidR="009949BA" w:rsidRPr="00702E06" w:rsidRDefault="00100671">
      <w:pPr>
        <w:numPr>
          <w:ilvl w:val="1"/>
          <w:numId w:val="1"/>
        </w:numPr>
        <w:tabs>
          <w:tab w:val="left" w:pos="800"/>
        </w:tabs>
        <w:ind w:left="0" w:right="45" w:firstLine="403"/>
        <w:jc w:val="both"/>
        <w:rPr>
          <w:bCs/>
          <w:sz w:val="24"/>
        </w:rPr>
      </w:pPr>
      <w:r w:rsidRPr="00702E06">
        <w:rPr>
          <w:bCs/>
          <w:sz w:val="24"/>
        </w:rPr>
        <w:t>Вся информация, передаваемая сторонами друг другу в рамках исполнения обязательств по Договору, является конфиденциальной.</w:t>
      </w:r>
    </w:p>
    <w:p w14:paraId="00ECB2E3" w14:textId="77777777" w:rsidR="009949BA" w:rsidRPr="00702E06" w:rsidRDefault="00100671">
      <w:pPr>
        <w:numPr>
          <w:ilvl w:val="1"/>
          <w:numId w:val="1"/>
        </w:numPr>
        <w:tabs>
          <w:tab w:val="left" w:pos="800"/>
        </w:tabs>
        <w:ind w:left="0" w:right="45" w:firstLine="403"/>
        <w:jc w:val="both"/>
        <w:rPr>
          <w:bCs/>
          <w:sz w:val="24"/>
        </w:rPr>
      </w:pPr>
      <w:r w:rsidRPr="00702E06">
        <w:rPr>
          <w:bCs/>
          <w:sz w:val="24"/>
        </w:rPr>
        <w:t>Каждая из сторон, если она получит от другой Стороны конфиденциальную информацию, обязуется:</w:t>
      </w:r>
    </w:p>
    <w:p w14:paraId="2CE6EBE7"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14:paraId="2367C188"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Использовать эту информацию только для целей выполнения своих обязательств по Договору и никогда не использовать ее в каких-либо иных целях без предварительного письменного разрешения передавшей стороны.</w:t>
      </w:r>
    </w:p>
    <w:p w14:paraId="22373C91"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 была или стала общеизвестной из источника, отличного от получившей Стороны, была на законных основаниях известна получившей стороне до ее получения от передавшей Стороны, должна быть раскрыта получившей Стороной в соответствии с действующим законодательством.</w:t>
      </w:r>
    </w:p>
    <w:p w14:paraId="565BEFFF" w14:textId="77777777" w:rsidR="009949BA" w:rsidRPr="00702E06" w:rsidRDefault="00100671">
      <w:pPr>
        <w:numPr>
          <w:ilvl w:val="2"/>
          <w:numId w:val="1"/>
        </w:numPr>
        <w:tabs>
          <w:tab w:val="clear" w:pos="1508"/>
          <w:tab w:val="left" w:pos="800"/>
        </w:tabs>
        <w:ind w:left="0" w:right="45" w:firstLine="800"/>
        <w:jc w:val="both"/>
        <w:rPr>
          <w:bCs/>
          <w:sz w:val="24"/>
        </w:rPr>
      </w:pPr>
      <w:r w:rsidRPr="00702E06">
        <w:rPr>
          <w:bCs/>
          <w:sz w:val="24"/>
        </w:rPr>
        <w:t>В случае передачи конфиденциальной информации в органы или учреждения государственной власти,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с учетом действующего законодательства.</w:t>
      </w:r>
    </w:p>
    <w:p w14:paraId="3BA5D473" w14:textId="77777777" w:rsidR="009949BA" w:rsidRPr="00702E06" w:rsidRDefault="009949BA">
      <w:pPr>
        <w:tabs>
          <w:tab w:val="left" w:pos="800"/>
        </w:tabs>
        <w:ind w:left="800" w:right="45"/>
        <w:jc w:val="both"/>
        <w:rPr>
          <w:bCs/>
          <w:sz w:val="24"/>
        </w:rPr>
      </w:pPr>
    </w:p>
    <w:p w14:paraId="0A650079"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КОНТАКТЫ СТОРОН</w:t>
      </w:r>
    </w:p>
    <w:p w14:paraId="5FCFE790" w14:textId="77777777" w:rsidR="009949BA" w:rsidRPr="00702E06" w:rsidRDefault="00100671">
      <w:pPr>
        <w:numPr>
          <w:ilvl w:val="1"/>
          <w:numId w:val="1"/>
        </w:numPr>
        <w:tabs>
          <w:tab w:val="left" w:pos="800"/>
        </w:tabs>
        <w:ind w:left="0" w:right="45" w:firstLine="403"/>
        <w:jc w:val="both"/>
        <w:rPr>
          <w:bCs/>
          <w:sz w:val="24"/>
        </w:rPr>
      </w:pPr>
      <w:r w:rsidRPr="00702E06">
        <w:rPr>
          <w:bCs/>
          <w:sz w:val="24"/>
        </w:rPr>
        <w:t>Стороны договорились, что контактными лицами по настоящему договору являются:</w:t>
      </w:r>
    </w:p>
    <w:p w14:paraId="45F375B3" w14:textId="77777777" w:rsidR="009949BA" w:rsidRPr="00702E06" w:rsidRDefault="00100671">
      <w:pPr>
        <w:tabs>
          <w:tab w:val="left" w:pos="800"/>
          <w:tab w:val="left" w:pos="2013"/>
        </w:tabs>
        <w:ind w:right="45" w:firstLine="403"/>
        <w:jc w:val="both"/>
        <w:rPr>
          <w:bCs/>
          <w:sz w:val="24"/>
        </w:rPr>
      </w:pPr>
      <w:r w:rsidRPr="00702E06">
        <w:rPr>
          <w:bCs/>
          <w:sz w:val="24"/>
        </w:rPr>
        <w:t>Со стороны ЛИЦЕНЗИАТА: _________________________________________</w:t>
      </w:r>
    </w:p>
    <w:p w14:paraId="27F72D92" w14:textId="77777777" w:rsidR="009949BA" w:rsidRPr="00702E06" w:rsidRDefault="00100671">
      <w:pPr>
        <w:tabs>
          <w:tab w:val="left" w:pos="800"/>
          <w:tab w:val="left" w:pos="2013"/>
        </w:tabs>
        <w:ind w:right="45" w:firstLine="403"/>
        <w:jc w:val="both"/>
        <w:rPr>
          <w:bCs/>
          <w:sz w:val="24"/>
        </w:rPr>
      </w:pPr>
      <w:r w:rsidRPr="00702E06">
        <w:rPr>
          <w:bCs/>
          <w:sz w:val="24"/>
        </w:rPr>
        <w:t>_____________________________________________________________________</w:t>
      </w:r>
    </w:p>
    <w:p w14:paraId="509BEFD6" w14:textId="4AC4F516" w:rsidR="009949BA" w:rsidRPr="00702E06" w:rsidRDefault="00100671">
      <w:pPr>
        <w:tabs>
          <w:tab w:val="left" w:pos="800"/>
        </w:tabs>
        <w:ind w:right="45" w:firstLine="403"/>
        <w:jc w:val="both"/>
        <w:rPr>
          <w:bCs/>
          <w:sz w:val="24"/>
        </w:rPr>
      </w:pPr>
      <w:r w:rsidRPr="00702E06">
        <w:rPr>
          <w:bCs/>
          <w:sz w:val="24"/>
        </w:rPr>
        <w:t xml:space="preserve">Со стороны ЛИЦЕНЗИАРА: </w:t>
      </w:r>
      <w:r w:rsidR="00610992" w:rsidRPr="00610992">
        <w:rPr>
          <w:bCs/>
          <w:sz w:val="24"/>
          <w:highlight w:val="yellow"/>
        </w:rPr>
        <w:t>_</w:t>
      </w:r>
      <w:r w:rsidR="00610992" w:rsidRPr="00610992">
        <w:rPr>
          <w:bCs/>
          <w:i/>
          <w:sz w:val="24"/>
          <w:highlight w:val="yellow"/>
        </w:rPr>
        <w:t>должность, ФИО</w:t>
      </w:r>
      <w:r w:rsidR="00610992" w:rsidRPr="00610992">
        <w:rPr>
          <w:bCs/>
          <w:sz w:val="24"/>
          <w:highlight w:val="yellow"/>
        </w:rPr>
        <w:t>___________________________</w:t>
      </w:r>
      <w:r w:rsidRPr="00610992">
        <w:rPr>
          <w:bCs/>
          <w:sz w:val="24"/>
          <w:highlight w:val="yellow"/>
        </w:rPr>
        <w:t>,</w:t>
      </w:r>
      <w:r w:rsidR="00610992">
        <w:rPr>
          <w:bCs/>
          <w:sz w:val="24"/>
        </w:rPr>
        <w:t xml:space="preserve"> </w:t>
      </w:r>
      <w:proofErr w:type="gramStart"/>
      <w:r w:rsidR="00610992">
        <w:rPr>
          <w:bCs/>
          <w:sz w:val="24"/>
        </w:rPr>
        <w:t xml:space="preserve">тел  </w:t>
      </w:r>
      <w:r w:rsidR="00610992" w:rsidRPr="00610992">
        <w:rPr>
          <w:bCs/>
          <w:sz w:val="24"/>
          <w:highlight w:val="yellow"/>
        </w:rPr>
        <w:t>_</w:t>
      </w:r>
      <w:proofErr w:type="gramEnd"/>
      <w:r w:rsidR="00610992" w:rsidRPr="00610992">
        <w:rPr>
          <w:bCs/>
          <w:sz w:val="24"/>
          <w:highlight w:val="yellow"/>
        </w:rPr>
        <w:t>__________</w:t>
      </w:r>
      <w:r w:rsidRPr="00610992">
        <w:rPr>
          <w:bCs/>
          <w:sz w:val="24"/>
          <w:highlight w:val="yellow"/>
        </w:rPr>
        <w:t xml:space="preserve">, </w:t>
      </w:r>
      <w:hyperlink r:id="rId8" w:history="1">
        <w:r w:rsidR="00610992" w:rsidRPr="00610992">
          <w:rPr>
            <w:rStyle w:val="a4"/>
            <w:bCs/>
            <w:sz w:val="24"/>
            <w:highlight w:val="yellow"/>
          </w:rPr>
          <w:t>___________@</w:t>
        </w:r>
        <w:proofErr w:type="spellStart"/>
        <w:r w:rsidR="00610992" w:rsidRPr="00610992">
          <w:rPr>
            <w:rStyle w:val="a4"/>
            <w:bCs/>
            <w:sz w:val="24"/>
            <w:highlight w:val="yellow"/>
            <w:lang w:val="en-US"/>
          </w:rPr>
          <w:t>etu</w:t>
        </w:r>
        <w:proofErr w:type="spellEnd"/>
        <w:r w:rsidR="00610992" w:rsidRPr="00610992">
          <w:rPr>
            <w:rStyle w:val="a4"/>
            <w:bCs/>
            <w:sz w:val="24"/>
            <w:highlight w:val="yellow"/>
          </w:rPr>
          <w:t>.</w:t>
        </w:r>
        <w:proofErr w:type="spellStart"/>
        <w:r w:rsidR="00610992" w:rsidRPr="00610992">
          <w:rPr>
            <w:rStyle w:val="a4"/>
            <w:bCs/>
            <w:sz w:val="24"/>
            <w:highlight w:val="yellow"/>
            <w:lang w:val="en-US"/>
          </w:rPr>
          <w:t>ru</w:t>
        </w:r>
        <w:proofErr w:type="spellEnd"/>
      </w:hyperlink>
    </w:p>
    <w:p w14:paraId="094CCE9F" w14:textId="77777777" w:rsidR="009949BA" w:rsidRPr="00702E06" w:rsidRDefault="009949BA">
      <w:pPr>
        <w:tabs>
          <w:tab w:val="left" w:pos="800"/>
        </w:tabs>
        <w:ind w:left="403" w:right="45"/>
        <w:jc w:val="both"/>
        <w:rPr>
          <w:bCs/>
          <w:sz w:val="24"/>
        </w:rPr>
      </w:pPr>
    </w:p>
    <w:p w14:paraId="629F5020"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ОТВЕТСТВЕННОСТЬ СТОРОН И РАЗРЕШЕНИЕ СПОРОВ</w:t>
      </w:r>
    </w:p>
    <w:p w14:paraId="14D1B578" w14:textId="77777777" w:rsidR="009949BA" w:rsidRPr="00702E06" w:rsidRDefault="00100671">
      <w:pPr>
        <w:numPr>
          <w:ilvl w:val="1"/>
          <w:numId w:val="1"/>
        </w:numPr>
        <w:tabs>
          <w:tab w:val="left" w:pos="800"/>
        </w:tabs>
        <w:ind w:left="0" w:right="45" w:firstLine="403"/>
        <w:jc w:val="both"/>
        <w:rPr>
          <w:bCs/>
          <w:sz w:val="24"/>
        </w:rPr>
      </w:pPr>
      <w:r w:rsidRPr="00702E06">
        <w:rPr>
          <w:bCs/>
          <w:sz w:val="24"/>
        </w:rPr>
        <w:t>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w:t>
      </w:r>
    </w:p>
    <w:p w14:paraId="4C2B67E7" w14:textId="77777777" w:rsidR="009949BA" w:rsidRPr="00702E06" w:rsidRDefault="00100671">
      <w:pPr>
        <w:numPr>
          <w:ilvl w:val="1"/>
          <w:numId w:val="1"/>
        </w:numPr>
        <w:tabs>
          <w:tab w:val="left" w:pos="800"/>
        </w:tabs>
        <w:ind w:left="0" w:right="45" w:firstLine="403"/>
        <w:jc w:val="both"/>
        <w:rPr>
          <w:bCs/>
          <w:sz w:val="24"/>
        </w:rPr>
      </w:pPr>
      <w:r w:rsidRPr="00702E06">
        <w:rPr>
          <w:bCs/>
          <w:sz w:val="24"/>
        </w:rPr>
        <w:t>Стороны освобождаются от ответственности за неисполнение или ненадлежащее исполнение обязательств, принятых по настоящему Договору, если неисполнение явилось следствием обстоятельств непреодолимой силы (форс-мажор).</w:t>
      </w:r>
    </w:p>
    <w:p w14:paraId="383DE24F" w14:textId="77777777" w:rsidR="009949BA" w:rsidRPr="00702E06" w:rsidRDefault="00100671">
      <w:pPr>
        <w:numPr>
          <w:ilvl w:val="1"/>
          <w:numId w:val="1"/>
        </w:numPr>
        <w:tabs>
          <w:tab w:val="left" w:pos="800"/>
        </w:tabs>
        <w:ind w:left="0" w:right="45" w:firstLine="403"/>
        <w:jc w:val="both"/>
        <w:rPr>
          <w:bCs/>
          <w:sz w:val="24"/>
        </w:rPr>
      </w:pPr>
      <w:r w:rsidRPr="00702E06">
        <w:rPr>
          <w:bCs/>
          <w:sz w:val="24"/>
        </w:rPr>
        <w:t>В случае возникновения споров между ЛИЦЕНЗИАТОМ и ЛИЦЕНЗИАРОМ по вопросам, предусмотренным настоящим Договором, Стороны примут все меры к разрешению их путем переговоров между собой.</w:t>
      </w:r>
    </w:p>
    <w:p w14:paraId="391FBEED" w14:textId="77777777" w:rsidR="009949BA" w:rsidRPr="00702E06" w:rsidRDefault="00100671">
      <w:pPr>
        <w:ind w:right="43" w:firstLine="720"/>
        <w:jc w:val="both"/>
        <w:rPr>
          <w:sz w:val="24"/>
          <w:szCs w:val="24"/>
        </w:rPr>
      </w:pPr>
      <w:r w:rsidRPr="00702E06">
        <w:rPr>
          <w:sz w:val="24"/>
          <w:szCs w:val="24"/>
        </w:rPr>
        <w:t>В случае невозможности разрешения указанных споров путем переговоров они должны разрешаться в Арбитражном суде г. Санкт-Петербурга и Ленинградской области.</w:t>
      </w:r>
    </w:p>
    <w:p w14:paraId="11EC55DA" w14:textId="77777777" w:rsidR="009949BA" w:rsidRPr="00702E06" w:rsidRDefault="009949BA">
      <w:pPr>
        <w:ind w:right="43" w:firstLine="720"/>
        <w:jc w:val="both"/>
        <w:rPr>
          <w:sz w:val="24"/>
          <w:szCs w:val="24"/>
        </w:rPr>
      </w:pPr>
    </w:p>
    <w:p w14:paraId="32A6582C" w14:textId="77777777"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lastRenderedPageBreak/>
        <w:t>ЗАКЛЮЧИТЕЛЬНЫЕ ПОЛОЖЕНИЯ</w:t>
      </w:r>
    </w:p>
    <w:p w14:paraId="329170DE" w14:textId="77777777" w:rsidR="009949BA" w:rsidRPr="00702E06" w:rsidRDefault="00100671" w:rsidP="00D9274D">
      <w:pPr>
        <w:numPr>
          <w:ilvl w:val="1"/>
          <w:numId w:val="1"/>
        </w:numPr>
        <w:tabs>
          <w:tab w:val="left" w:pos="800"/>
        </w:tabs>
        <w:ind w:left="0" w:right="45" w:firstLine="403"/>
        <w:jc w:val="both"/>
        <w:rPr>
          <w:bCs/>
          <w:sz w:val="24"/>
        </w:rPr>
      </w:pPr>
      <w:r w:rsidRPr="00702E06">
        <w:rPr>
          <w:bCs/>
          <w:sz w:val="24"/>
        </w:rPr>
        <w:t>Все изменения и дополнения к настоящему Договору действительны только в тех случаях, если они совершены в письменной форме, подписаны обеими Сторонами и зарегистрированы в Роспатенте, если такая регистрация необходима.</w:t>
      </w:r>
    </w:p>
    <w:p w14:paraId="10A3C92C" w14:textId="77777777" w:rsidR="009949BA" w:rsidRPr="00702E06" w:rsidRDefault="00100671" w:rsidP="00D9274D">
      <w:pPr>
        <w:numPr>
          <w:ilvl w:val="1"/>
          <w:numId w:val="1"/>
        </w:numPr>
        <w:tabs>
          <w:tab w:val="left" w:pos="800"/>
        </w:tabs>
        <w:ind w:left="0" w:right="45" w:firstLine="403"/>
        <w:jc w:val="both"/>
        <w:rPr>
          <w:bCs/>
          <w:sz w:val="24"/>
        </w:rPr>
      </w:pPr>
      <w:r w:rsidRPr="00702E06">
        <w:rPr>
          <w:bCs/>
          <w:sz w:val="24"/>
        </w:rPr>
        <w:t>Стороны не имеют права передавать свои права и обязательства по данному Договору третьим лицам без письменного согласия на то другой Стороны.</w:t>
      </w:r>
    </w:p>
    <w:p w14:paraId="76694C43" w14:textId="77777777" w:rsidR="009949BA" w:rsidRPr="00702E06" w:rsidRDefault="00100671" w:rsidP="00D9274D">
      <w:pPr>
        <w:numPr>
          <w:ilvl w:val="1"/>
          <w:numId w:val="1"/>
        </w:numPr>
        <w:tabs>
          <w:tab w:val="left" w:pos="800"/>
        </w:tabs>
        <w:ind w:left="0" w:right="45" w:firstLine="403"/>
        <w:jc w:val="both"/>
        <w:rPr>
          <w:bCs/>
          <w:sz w:val="24"/>
        </w:rPr>
      </w:pPr>
      <w:r w:rsidRPr="00702E06">
        <w:rPr>
          <w:bCs/>
          <w:sz w:val="24"/>
        </w:rPr>
        <w:t xml:space="preserve">Во всем остальном, что не предусмотрено условиями настоящего Договора, будут применяться нормы законодательства Российской Федерации. </w:t>
      </w:r>
    </w:p>
    <w:p w14:paraId="409F97C8" w14:textId="3F296336" w:rsidR="009949BA" w:rsidRPr="00702E06" w:rsidRDefault="00100671" w:rsidP="00D9274D">
      <w:pPr>
        <w:numPr>
          <w:ilvl w:val="1"/>
          <w:numId w:val="1"/>
        </w:numPr>
        <w:tabs>
          <w:tab w:val="left" w:pos="800"/>
        </w:tabs>
        <w:ind w:left="0" w:right="45" w:firstLine="403"/>
        <w:jc w:val="both"/>
        <w:rPr>
          <w:bCs/>
          <w:sz w:val="24"/>
        </w:rPr>
      </w:pPr>
      <w:r w:rsidRPr="00702E06">
        <w:rPr>
          <w:bCs/>
          <w:sz w:val="24"/>
        </w:rPr>
        <w:t>Настоящий Договор вступает в силу с даты подписания акта приема-передачи Программы для ЭВМ.</w:t>
      </w:r>
    </w:p>
    <w:p w14:paraId="458EADCC" w14:textId="77777777" w:rsidR="009949BA" w:rsidRDefault="00100671" w:rsidP="00D9274D">
      <w:pPr>
        <w:numPr>
          <w:ilvl w:val="1"/>
          <w:numId w:val="1"/>
        </w:numPr>
        <w:tabs>
          <w:tab w:val="left" w:pos="800"/>
        </w:tabs>
        <w:ind w:left="0" w:right="45" w:firstLine="403"/>
        <w:jc w:val="both"/>
        <w:rPr>
          <w:bCs/>
          <w:sz w:val="24"/>
        </w:rPr>
      </w:pPr>
      <w:r w:rsidRPr="00702E06">
        <w:rPr>
          <w:bCs/>
          <w:sz w:val="24"/>
        </w:rPr>
        <w:t>Настоящий Договор составлен в двух экземплярах - по одному для каждой из Сторон.</w:t>
      </w:r>
    </w:p>
    <w:p w14:paraId="3148FA52" w14:textId="77777777" w:rsidR="00120C8E" w:rsidRPr="00702E06" w:rsidRDefault="00120C8E" w:rsidP="00120C8E">
      <w:pPr>
        <w:tabs>
          <w:tab w:val="left" w:pos="425"/>
          <w:tab w:val="left" w:pos="800"/>
          <w:tab w:val="left" w:pos="878"/>
        </w:tabs>
        <w:ind w:left="403" w:right="45"/>
        <w:jc w:val="both"/>
        <w:rPr>
          <w:bCs/>
          <w:sz w:val="24"/>
        </w:rPr>
      </w:pPr>
    </w:p>
    <w:p w14:paraId="6ECC3026" w14:textId="4F964CEB" w:rsidR="009949BA" w:rsidRPr="00702E06" w:rsidRDefault="00100671">
      <w:pPr>
        <w:keepNext/>
        <w:numPr>
          <w:ilvl w:val="0"/>
          <w:numId w:val="1"/>
        </w:numPr>
        <w:spacing w:beforeLines="50" w:before="120" w:afterLines="50" w:after="120"/>
        <w:ind w:left="0" w:firstLine="0"/>
        <w:jc w:val="center"/>
        <w:rPr>
          <w:b/>
          <w:sz w:val="24"/>
        </w:rPr>
      </w:pPr>
      <w:r w:rsidRPr="00702E06">
        <w:rPr>
          <w:b/>
          <w:sz w:val="24"/>
        </w:rPr>
        <w:t xml:space="preserve"> ЮРИДИЧЕСКИЕ АДРЕСА СТОРОН И БАНКОВСКИЕ РЕКВИЗИТЫ</w:t>
      </w:r>
    </w:p>
    <w:p w14:paraId="160C121B" w14:textId="1AA35DE2" w:rsidR="00702E06" w:rsidRPr="00702E06" w:rsidRDefault="00100671" w:rsidP="00702E06">
      <w:pPr>
        <w:numPr>
          <w:ilvl w:val="1"/>
          <w:numId w:val="1"/>
        </w:numPr>
        <w:tabs>
          <w:tab w:val="left" w:pos="800"/>
        </w:tabs>
        <w:ind w:left="0" w:right="45" w:firstLine="403"/>
        <w:jc w:val="both"/>
        <w:rPr>
          <w:sz w:val="24"/>
          <w:szCs w:val="24"/>
        </w:rPr>
      </w:pPr>
      <w:r w:rsidRPr="00702E06">
        <w:rPr>
          <w:sz w:val="24"/>
          <w:szCs w:val="24"/>
        </w:rPr>
        <w:t xml:space="preserve">ЛИЦЕНЗИАР: </w:t>
      </w:r>
      <w:r w:rsidR="00702E06" w:rsidRPr="00702E06">
        <w:rPr>
          <w:sz w:val="24"/>
          <w:szCs w:val="24"/>
        </w:rPr>
        <w:t>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 (</w:t>
      </w:r>
      <w:proofErr w:type="spellStart"/>
      <w:r w:rsidR="00702E06" w:rsidRPr="00702E06">
        <w:rPr>
          <w:sz w:val="24"/>
          <w:szCs w:val="24"/>
        </w:rPr>
        <w:t>СПбГЭТУ</w:t>
      </w:r>
      <w:proofErr w:type="spellEnd"/>
      <w:r w:rsidR="00702E06" w:rsidRPr="00702E06">
        <w:rPr>
          <w:sz w:val="24"/>
          <w:szCs w:val="24"/>
        </w:rPr>
        <w:t xml:space="preserve"> «ЛЭТИ»)</w:t>
      </w:r>
    </w:p>
    <w:p w14:paraId="681F45B0" w14:textId="5711EB90" w:rsidR="00702E06" w:rsidRPr="00702E06" w:rsidRDefault="00702E06" w:rsidP="00702E06">
      <w:pPr>
        <w:rPr>
          <w:bCs/>
          <w:sz w:val="24"/>
        </w:rPr>
      </w:pPr>
      <w:r w:rsidRPr="00702E06">
        <w:rPr>
          <w:bCs/>
          <w:sz w:val="24"/>
        </w:rPr>
        <w:t xml:space="preserve">Юридический и фактический адрес: 197022, Санкт-Петербург, </w:t>
      </w:r>
      <w:proofErr w:type="spellStart"/>
      <w:r w:rsidRPr="00702E06">
        <w:rPr>
          <w:bCs/>
          <w:sz w:val="24"/>
        </w:rPr>
        <w:t>вн</w:t>
      </w:r>
      <w:proofErr w:type="spellEnd"/>
      <w:r w:rsidRPr="00702E06">
        <w:rPr>
          <w:bCs/>
          <w:sz w:val="24"/>
        </w:rPr>
        <w:t xml:space="preserve">. </w:t>
      </w:r>
      <w:proofErr w:type="spellStart"/>
      <w:r w:rsidRPr="00702E06">
        <w:rPr>
          <w:bCs/>
          <w:sz w:val="24"/>
        </w:rPr>
        <w:t>тер.г</w:t>
      </w:r>
      <w:proofErr w:type="spellEnd"/>
      <w:r w:rsidRPr="00702E06">
        <w:rPr>
          <w:bCs/>
          <w:sz w:val="24"/>
        </w:rPr>
        <w:t>. муниципальный округ Аптекарский остров, улица Профессора Попова, дом 5 литера Ф</w:t>
      </w:r>
    </w:p>
    <w:p w14:paraId="12C14D67" w14:textId="77777777" w:rsidR="00702E06" w:rsidRPr="00702E06" w:rsidRDefault="00702E06" w:rsidP="00702E06">
      <w:pPr>
        <w:rPr>
          <w:bCs/>
          <w:sz w:val="24"/>
        </w:rPr>
      </w:pPr>
      <w:r w:rsidRPr="00702E06">
        <w:rPr>
          <w:bCs/>
          <w:sz w:val="24"/>
        </w:rPr>
        <w:t>ИНН 7813045402 КПП 781301001</w:t>
      </w:r>
    </w:p>
    <w:p w14:paraId="1CC32171" w14:textId="77777777" w:rsidR="00702E06" w:rsidRPr="00702E06" w:rsidRDefault="00702E06" w:rsidP="00702E06">
      <w:pPr>
        <w:rPr>
          <w:bCs/>
          <w:sz w:val="24"/>
        </w:rPr>
      </w:pPr>
      <w:r w:rsidRPr="00702E06">
        <w:rPr>
          <w:bCs/>
          <w:sz w:val="24"/>
        </w:rPr>
        <w:t>ОКПО 02068539</w:t>
      </w:r>
    </w:p>
    <w:p w14:paraId="04E6A84C" w14:textId="77777777" w:rsidR="00702E06" w:rsidRPr="00702E06" w:rsidRDefault="00702E06" w:rsidP="00702E06">
      <w:pPr>
        <w:rPr>
          <w:bCs/>
          <w:sz w:val="24"/>
        </w:rPr>
      </w:pPr>
      <w:r w:rsidRPr="00702E06">
        <w:rPr>
          <w:bCs/>
          <w:sz w:val="24"/>
        </w:rPr>
        <w:t>ОКАТО 40288000000</w:t>
      </w:r>
    </w:p>
    <w:p w14:paraId="1FD32096" w14:textId="77777777" w:rsidR="00702E06" w:rsidRPr="00702E06" w:rsidRDefault="00702E06" w:rsidP="00702E06">
      <w:pPr>
        <w:rPr>
          <w:bCs/>
          <w:sz w:val="24"/>
        </w:rPr>
      </w:pPr>
      <w:r w:rsidRPr="00702E06">
        <w:rPr>
          <w:bCs/>
          <w:sz w:val="24"/>
        </w:rPr>
        <w:t>ОКОПФ 75101 ОКВЭД 85.22, 72.1.  (Указаны основные коды: образование и наука).</w:t>
      </w:r>
    </w:p>
    <w:p w14:paraId="0195DE15" w14:textId="77777777" w:rsidR="00702E06" w:rsidRPr="00702E06" w:rsidRDefault="00702E06" w:rsidP="00702E06">
      <w:pPr>
        <w:rPr>
          <w:bCs/>
          <w:sz w:val="24"/>
        </w:rPr>
      </w:pPr>
      <w:r w:rsidRPr="00702E06">
        <w:rPr>
          <w:bCs/>
          <w:sz w:val="24"/>
        </w:rPr>
        <w:t>Банковские реквизиты:</w:t>
      </w:r>
    </w:p>
    <w:p w14:paraId="6D7578F5" w14:textId="77777777" w:rsidR="00702E06" w:rsidRPr="00702E06" w:rsidRDefault="00702E06" w:rsidP="00702E06">
      <w:pPr>
        <w:rPr>
          <w:bCs/>
          <w:sz w:val="24"/>
        </w:rPr>
      </w:pPr>
      <w:r w:rsidRPr="00702E06">
        <w:rPr>
          <w:bCs/>
          <w:sz w:val="24"/>
        </w:rPr>
        <w:t>Лицевой счет автономного учреждения:</w:t>
      </w:r>
    </w:p>
    <w:p w14:paraId="4EAE4B16" w14:textId="77777777" w:rsidR="00702E06" w:rsidRPr="00702E06" w:rsidRDefault="00702E06" w:rsidP="00702E06">
      <w:pPr>
        <w:rPr>
          <w:bCs/>
          <w:sz w:val="24"/>
        </w:rPr>
      </w:pPr>
      <w:r w:rsidRPr="00702E06">
        <w:rPr>
          <w:bCs/>
          <w:sz w:val="24"/>
        </w:rPr>
        <w:t>Получатель: УФК по г. Санкт-Петербургу (</w:t>
      </w:r>
      <w:proofErr w:type="spellStart"/>
      <w:r w:rsidRPr="00702E06">
        <w:rPr>
          <w:bCs/>
          <w:sz w:val="24"/>
        </w:rPr>
        <w:t>СПбГЭТУ</w:t>
      </w:r>
      <w:proofErr w:type="spellEnd"/>
      <w:r w:rsidRPr="00702E06">
        <w:rPr>
          <w:bCs/>
          <w:sz w:val="24"/>
        </w:rPr>
        <w:t xml:space="preserve"> «ЛЭТИ» л/с 30726Щ47480) </w:t>
      </w:r>
    </w:p>
    <w:p w14:paraId="0F836895" w14:textId="77777777" w:rsidR="00702E06" w:rsidRPr="00702E06" w:rsidRDefault="00702E06" w:rsidP="00702E06">
      <w:pPr>
        <w:rPr>
          <w:bCs/>
          <w:sz w:val="24"/>
        </w:rPr>
      </w:pPr>
      <w:r w:rsidRPr="00702E06">
        <w:rPr>
          <w:bCs/>
          <w:sz w:val="24"/>
        </w:rPr>
        <w:t>Банк получателя: СЕВЕРО-ЗАПАДНОЕ ГУ БАНКА РОССИИ//УФК по г. Санкт-Петербургу, г. Санкт-Петербург</w:t>
      </w:r>
    </w:p>
    <w:p w14:paraId="3F4FCA96" w14:textId="77777777" w:rsidR="00702E06" w:rsidRPr="00702E06" w:rsidRDefault="00702E06" w:rsidP="00702E06">
      <w:pPr>
        <w:rPr>
          <w:bCs/>
          <w:sz w:val="24"/>
        </w:rPr>
      </w:pPr>
      <w:r w:rsidRPr="00702E06">
        <w:rPr>
          <w:bCs/>
          <w:sz w:val="24"/>
        </w:rPr>
        <w:t>Казначейский счет: 03214643000000017200</w:t>
      </w:r>
    </w:p>
    <w:p w14:paraId="731BA7A4" w14:textId="77777777" w:rsidR="00702E06" w:rsidRPr="00702E06" w:rsidRDefault="00702E06" w:rsidP="00702E06">
      <w:pPr>
        <w:rPr>
          <w:bCs/>
          <w:sz w:val="24"/>
        </w:rPr>
      </w:pPr>
      <w:r w:rsidRPr="00702E06">
        <w:rPr>
          <w:bCs/>
          <w:sz w:val="24"/>
        </w:rPr>
        <w:t>БИК 014030106</w:t>
      </w:r>
    </w:p>
    <w:p w14:paraId="06FB45E7" w14:textId="77777777" w:rsidR="00702E06" w:rsidRPr="00702E06" w:rsidRDefault="00702E06" w:rsidP="00702E06">
      <w:pPr>
        <w:rPr>
          <w:bCs/>
          <w:sz w:val="24"/>
        </w:rPr>
      </w:pPr>
      <w:r w:rsidRPr="00702E06">
        <w:rPr>
          <w:bCs/>
          <w:sz w:val="24"/>
        </w:rPr>
        <w:t>Счет: 40102810945370000005</w:t>
      </w:r>
    </w:p>
    <w:p w14:paraId="023E3CE2" w14:textId="77777777" w:rsidR="00702E06" w:rsidRPr="00702E06" w:rsidRDefault="00702E06" w:rsidP="00702E06">
      <w:pPr>
        <w:rPr>
          <w:bCs/>
          <w:sz w:val="24"/>
        </w:rPr>
      </w:pPr>
    </w:p>
    <w:p w14:paraId="7CEB14FB" w14:textId="3CC01A0E" w:rsidR="009949BA" w:rsidRPr="00610992" w:rsidRDefault="00100671">
      <w:pPr>
        <w:numPr>
          <w:ilvl w:val="1"/>
          <w:numId w:val="1"/>
        </w:numPr>
        <w:tabs>
          <w:tab w:val="left" w:pos="800"/>
        </w:tabs>
        <w:ind w:left="0" w:right="45" w:firstLine="403"/>
        <w:jc w:val="both"/>
        <w:rPr>
          <w:bCs/>
          <w:sz w:val="24"/>
          <w:highlight w:val="yellow"/>
        </w:rPr>
      </w:pPr>
      <w:r w:rsidRPr="00702E06">
        <w:rPr>
          <w:bCs/>
          <w:sz w:val="24"/>
        </w:rPr>
        <w:t>ЛИЦЕНЗИАТ</w:t>
      </w:r>
      <w:r w:rsidRPr="00702E06">
        <w:rPr>
          <w:sz w:val="24"/>
          <w:szCs w:val="24"/>
        </w:rPr>
        <w:t xml:space="preserve">: </w:t>
      </w:r>
      <w:r w:rsidR="00610992" w:rsidRPr="00610992">
        <w:rPr>
          <w:bCs/>
          <w:sz w:val="24"/>
          <w:highlight w:val="yellow"/>
        </w:rPr>
        <w:t>_____________________________________________</w:t>
      </w:r>
    </w:p>
    <w:p w14:paraId="6190E581" w14:textId="77777777" w:rsidR="009949BA" w:rsidRPr="00610992" w:rsidRDefault="009949BA">
      <w:pPr>
        <w:ind w:right="43"/>
        <w:rPr>
          <w:bCs/>
          <w:sz w:val="24"/>
          <w:highlight w:val="yellow"/>
        </w:rPr>
      </w:pPr>
    </w:p>
    <w:p w14:paraId="0CF0AF67" w14:textId="106619B5" w:rsidR="006D43ED" w:rsidRPr="00610992" w:rsidRDefault="00100671" w:rsidP="006D43ED">
      <w:pPr>
        <w:jc w:val="both"/>
        <w:rPr>
          <w:spacing w:val="28"/>
          <w:sz w:val="24"/>
          <w:szCs w:val="24"/>
          <w:highlight w:val="yellow"/>
          <w:lang w:bidi="hi-IN"/>
        </w:rPr>
      </w:pPr>
      <w:r w:rsidRPr="00610992">
        <w:rPr>
          <w:sz w:val="24"/>
          <w:szCs w:val="24"/>
          <w:highlight w:val="yellow"/>
        </w:rPr>
        <w:t xml:space="preserve">Адрес: </w:t>
      </w:r>
      <w:r w:rsidR="00610992" w:rsidRPr="00610992">
        <w:rPr>
          <w:sz w:val="24"/>
          <w:szCs w:val="24"/>
          <w:highlight w:val="yellow"/>
        </w:rPr>
        <w:t>____________________________________________________________________</w:t>
      </w:r>
    </w:p>
    <w:p w14:paraId="0EC17DAD" w14:textId="63F69110" w:rsidR="009949BA" w:rsidRPr="00610992" w:rsidRDefault="009949BA">
      <w:pPr>
        <w:pStyle w:val="af0"/>
        <w:ind w:left="0"/>
        <w:jc w:val="both"/>
        <w:rPr>
          <w:sz w:val="24"/>
          <w:szCs w:val="24"/>
          <w:highlight w:val="yellow"/>
        </w:rPr>
      </w:pPr>
    </w:p>
    <w:p w14:paraId="2FFF1A55" w14:textId="6A0C7441" w:rsidR="009949BA" w:rsidRPr="00610992" w:rsidRDefault="00100671">
      <w:pPr>
        <w:pStyle w:val="af0"/>
        <w:ind w:left="0"/>
        <w:jc w:val="both"/>
        <w:rPr>
          <w:sz w:val="24"/>
          <w:szCs w:val="24"/>
          <w:highlight w:val="yellow"/>
        </w:rPr>
      </w:pPr>
      <w:r w:rsidRPr="00610992">
        <w:rPr>
          <w:sz w:val="24"/>
          <w:szCs w:val="24"/>
          <w:highlight w:val="yellow"/>
        </w:rPr>
        <w:t xml:space="preserve">ИНН/КПП </w:t>
      </w:r>
      <w:r w:rsidR="00610992" w:rsidRPr="00610992">
        <w:rPr>
          <w:sz w:val="24"/>
          <w:szCs w:val="24"/>
          <w:highlight w:val="yellow"/>
        </w:rPr>
        <w:t>_________</w:t>
      </w:r>
      <w:r w:rsidR="00BD4CC4" w:rsidRPr="00610992">
        <w:rPr>
          <w:sz w:val="24"/>
          <w:szCs w:val="24"/>
          <w:highlight w:val="yellow"/>
        </w:rPr>
        <w:t xml:space="preserve">/ </w:t>
      </w:r>
      <w:r w:rsidR="00610992" w:rsidRPr="00610992">
        <w:rPr>
          <w:sz w:val="24"/>
          <w:szCs w:val="24"/>
          <w:highlight w:val="yellow"/>
        </w:rPr>
        <w:t>______________</w:t>
      </w:r>
    </w:p>
    <w:p w14:paraId="68A20977" w14:textId="4F86D309" w:rsidR="009949BA" w:rsidRPr="00610992" w:rsidRDefault="00100671">
      <w:pPr>
        <w:pStyle w:val="af0"/>
        <w:ind w:left="0"/>
        <w:jc w:val="both"/>
        <w:rPr>
          <w:sz w:val="24"/>
          <w:szCs w:val="24"/>
          <w:highlight w:val="yellow"/>
        </w:rPr>
      </w:pPr>
      <w:r w:rsidRPr="00610992">
        <w:rPr>
          <w:sz w:val="24"/>
          <w:szCs w:val="24"/>
          <w:highlight w:val="yellow"/>
        </w:rPr>
        <w:t xml:space="preserve">ОГРН </w:t>
      </w:r>
      <w:r w:rsidR="00610992" w:rsidRPr="00610992">
        <w:rPr>
          <w:sz w:val="24"/>
          <w:szCs w:val="24"/>
          <w:highlight w:val="yellow"/>
        </w:rPr>
        <w:t>_________________</w:t>
      </w:r>
    </w:p>
    <w:p w14:paraId="71C1BD9A" w14:textId="77777777" w:rsidR="00610992" w:rsidRPr="00610992" w:rsidRDefault="00100671">
      <w:pPr>
        <w:pStyle w:val="af0"/>
        <w:ind w:left="0"/>
        <w:jc w:val="both"/>
        <w:rPr>
          <w:sz w:val="24"/>
          <w:szCs w:val="24"/>
          <w:highlight w:val="yellow"/>
        </w:rPr>
      </w:pPr>
      <w:r w:rsidRPr="00610992">
        <w:rPr>
          <w:sz w:val="24"/>
          <w:szCs w:val="24"/>
          <w:highlight w:val="yellow"/>
        </w:rPr>
        <w:t xml:space="preserve">Банковские реквизиты: </w:t>
      </w:r>
      <w:r w:rsidR="00610992" w:rsidRPr="00610992">
        <w:rPr>
          <w:sz w:val="24"/>
          <w:szCs w:val="24"/>
          <w:highlight w:val="yellow"/>
        </w:rPr>
        <w:t>______________________________________________________</w:t>
      </w:r>
    </w:p>
    <w:p w14:paraId="2B520B39" w14:textId="2B8AA8FC" w:rsidR="009949BA" w:rsidRPr="00702E06" w:rsidRDefault="00610992">
      <w:pPr>
        <w:pStyle w:val="af0"/>
        <w:ind w:left="0"/>
        <w:jc w:val="both"/>
        <w:rPr>
          <w:sz w:val="24"/>
          <w:szCs w:val="24"/>
        </w:rPr>
      </w:pPr>
      <w:r w:rsidRPr="00610992">
        <w:rPr>
          <w:sz w:val="24"/>
          <w:szCs w:val="24"/>
          <w:highlight w:val="yellow"/>
        </w:rPr>
        <w:t>___________________________________________________________________________</w:t>
      </w:r>
      <w:r w:rsidR="00BD4CC4" w:rsidRPr="00702E06">
        <w:rPr>
          <w:sz w:val="24"/>
          <w:szCs w:val="24"/>
        </w:rPr>
        <w:t>.</w:t>
      </w:r>
    </w:p>
    <w:tbl>
      <w:tblPr>
        <w:tblW w:w="9223" w:type="dxa"/>
        <w:tblInd w:w="108" w:type="dxa"/>
        <w:tblLayout w:type="fixed"/>
        <w:tblLook w:val="04A0" w:firstRow="1" w:lastRow="0" w:firstColumn="1" w:lastColumn="0" w:noHBand="0" w:noVBand="1"/>
      </w:tblPr>
      <w:tblGrid>
        <w:gridCol w:w="4820"/>
        <w:gridCol w:w="4403"/>
      </w:tblGrid>
      <w:tr w:rsidR="009949BA" w:rsidRPr="00702E06" w14:paraId="3342992B" w14:textId="77777777">
        <w:tc>
          <w:tcPr>
            <w:tcW w:w="4820" w:type="dxa"/>
            <w:tcBorders>
              <w:top w:val="nil"/>
              <w:left w:val="nil"/>
              <w:bottom w:val="nil"/>
              <w:right w:val="nil"/>
            </w:tcBorders>
          </w:tcPr>
          <w:p w14:paraId="05856041" w14:textId="77777777" w:rsidR="009949BA" w:rsidRPr="00702E06" w:rsidRDefault="009949BA">
            <w:pPr>
              <w:ind w:right="43"/>
              <w:jc w:val="both"/>
              <w:rPr>
                <w:sz w:val="24"/>
                <w:szCs w:val="24"/>
              </w:rPr>
            </w:pPr>
          </w:p>
          <w:p w14:paraId="68CA4938" w14:textId="77777777" w:rsidR="009949BA" w:rsidRPr="00702E06" w:rsidRDefault="009949BA">
            <w:pPr>
              <w:ind w:right="43"/>
              <w:jc w:val="both"/>
              <w:rPr>
                <w:sz w:val="24"/>
                <w:szCs w:val="24"/>
              </w:rPr>
            </w:pPr>
          </w:p>
          <w:p w14:paraId="0122E3C3" w14:textId="77777777" w:rsidR="009949BA" w:rsidRPr="00702E06" w:rsidRDefault="00100671">
            <w:pPr>
              <w:ind w:right="43"/>
              <w:jc w:val="both"/>
              <w:rPr>
                <w:sz w:val="24"/>
                <w:szCs w:val="24"/>
              </w:rPr>
            </w:pPr>
            <w:r w:rsidRPr="00702E06">
              <w:rPr>
                <w:sz w:val="24"/>
                <w:szCs w:val="24"/>
              </w:rPr>
              <w:t>От имени ЛИЦЕНЗИАРА:</w:t>
            </w:r>
          </w:p>
        </w:tc>
        <w:tc>
          <w:tcPr>
            <w:tcW w:w="4403" w:type="dxa"/>
            <w:tcBorders>
              <w:top w:val="nil"/>
              <w:left w:val="nil"/>
              <w:bottom w:val="nil"/>
              <w:right w:val="nil"/>
            </w:tcBorders>
          </w:tcPr>
          <w:p w14:paraId="32886DBB" w14:textId="77777777" w:rsidR="009949BA" w:rsidRPr="00702E06" w:rsidRDefault="009949BA">
            <w:pPr>
              <w:ind w:right="43"/>
              <w:jc w:val="both"/>
              <w:rPr>
                <w:sz w:val="24"/>
                <w:szCs w:val="24"/>
              </w:rPr>
            </w:pPr>
          </w:p>
          <w:p w14:paraId="36E67A20" w14:textId="77777777" w:rsidR="009949BA" w:rsidRPr="00702E06" w:rsidRDefault="009949BA">
            <w:pPr>
              <w:ind w:right="43"/>
              <w:jc w:val="both"/>
              <w:rPr>
                <w:sz w:val="24"/>
                <w:szCs w:val="24"/>
              </w:rPr>
            </w:pPr>
          </w:p>
          <w:p w14:paraId="24CEF967" w14:textId="77777777" w:rsidR="009949BA" w:rsidRPr="00702E06" w:rsidRDefault="00100671">
            <w:pPr>
              <w:ind w:right="43"/>
              <w:rPr>
                <w:sz w:val="24"/>
                <w:szCs w:val="24"/>
              </w:rPr>
            </w:pPr>
            <w:r w:rsidRPr="00702E06">
              <w:rPr>
                <w:sz w:val="24"/>
                <w:szCs w:val="24"/>
              </w:rPr>
              <w:t>От имени ЛИЦЕНЗИАТА:</w:t>
            </w:r>
          </w:p>
        </w:tc>
      </w:tr>
      <w:tr w:rsidR="009949BA" w:rsidRPr="00702E06" w14:paraId="6CD79CB3" w14:textId="77777777">
        <w:tc>
          <w:tcPr>
            <w:tcW w:w="4820" w:type="dxa"/>
            <w:tcBorders>
              <w:top w:val="nil"/>
              <w:left w:val="nil"/>
              <w:bottom w:val="nil"/>
              <w:right w:val="nil"/>
            </w:tcBorders>
          </w:tcPr>
          <w:p w14:paraId="1CFADBAB" w14:textId="77777777" w:rsidR="009949BA" w:rsidRPr="00702E06" w:rsidRDefault="009949BA">
            <w:pPr>
              <w:ind w:right="43"/>
              <w:jc w:val="both"/>
              <w:rPr>
                <w:sz w:val="24"/>
                <w:szCs w:val="24"/>
              </w:rPr>
            </w:pPr>
          </w:p>
          <w:p w14:paraId="5EC9E8D0" w14:textId="77777777" w:rsidR="009949BA" w:rsidRPr="00702E06" w:rsidRDefault="00100671">
            <w:pPr>
              <w:ind w:right="43"/>
              <w:jc w:val="both"/>
              <w:rPr>
                <w:sz w:val="24"/>
                <w:szCs w:val="24"/>
              </w:rPr>
            </w:pPr>
            <w:r w:rsidRPr="00702E06">
              <w:rPr>
                <w:sz w:val="24"/>
                <w:szCs w:val="24"/>
              </w:rPr>
              <w:t>Проректор по научной и инновационной деятельности</w:t>
            </w:r>
          </w:p>
          <w:p w14:paraId="02F56E86" w14:textId="77777777" w:rsidR="009949BA" w:rsidRPr="00702E06" w:rsidRDefault="009949BA">
            <w:pPr>
              <w:ind w:right="43"/>
              <w:jc w:val="both"/>
              <w:rPr>
                <w:sz w:val="24"/>
                <w:szCs w:val="24"/>
              </w:rPr>
            </w:pPr>
          </w:p>
          <w:p w14:paraId="5B17C73C" w14:textId="31AD416F" w:rsidR="009949BA" w:rsidRPr="00702E06" w:rsidRDefault="00100671">
            <w:pPr>
              <w:ind w:right="43"/>
              <w:rPr>
                <w:sz w:val="24"/>
                <w:szCs w:val="24"/>
              </w:rPr>
            </w:pPr>
            <w:r w:rsidRPr="00702E06">
              <w:rPr>
                <w:sz w:val="24"/>
                <w:szCs w:val="24"/>
              </w:rPr>
              <w:t xml:space="preserve">_______________ </w:t>
            </w:r>
            <w:proofErr w:type="spellStart"/>
            <w:r w:rsidRPr="00702E06">
              <w:rPr>
                <w:sz w:val="24"/>
                <w:szCs w:val="24"/>
              </w:rPr>
              <w:t>А.А.Семенов</w:t>
            </w:r>
            <w:proofErr w:type="spellEnd"/>
            <w:r w:rsidRPr="00702E06">
              <w:rPr>
                <w:sz w:val="24"/>
                <w:szCs w:val="24"/>
              </w:rPr>
              <w:t xml:space="preserve"> </w:t>
            </w:r>
          </w:p>
          <w:p w14:paraId="57B7DF73" w14:textId="77777777" w:rsidR="00120C8E" w:rsidRDefault="00120C8E">
            <w:pPr>
              <w:ind w:right="43"/>
              <w:rPr>
                <w:sz w:val="24"/>
                <w:szCs w:val="24"/>
              </w:rPr>
            </w:pPr>
          </w:p>
          <w:p w14:paraId="3A434242" w14:textId="33FE98EB" w:rsidR="009949BA" w:rsidRPr="00702E06" w:rsidRDefault="00100671">
            <w:pPr>
              <w:ind w:right="43"/>
              <w:rPr>
                <w:sz w:val="24"/>
                <w:szCs w:val="24"/>
              </w:rPr>
            </w:pPr>
            <w:r w:rsidRPr="00702E06">
              <w:rPr>
                <w:sz w:val="24"/>
                <w:szCs w:val="24"/>
              </w:rPr>
              <w:t>М.П.</w:t>
            </w:r>
          </w:p>
        </w:tc>
        <w:tc>
          <w:tcPr>
            <w:tcW w:w="4403" w:type="dxa"/>
            <w:tcBorders>
              <w:top w:val="nil"/>
              <w:left w:val="nil"/>
              <w:bottom w:val="nil"/>
              <w:right w:val="nil"/>
            </w:tcBorders>
          </w:tcPr>
          <w:p w14:paraId="4151A250" w14:textId="77777777" w:rsidR="009949BA" w:rsidRPr="00702E06" w:rsidRDefault="009949BA">
            <w:pPr>
              <w:ind w:right="43"/>
              <w:rPr>
                <w:sz w:val="24"/>
                <w:szCs w:val="24"/>
              </w:rPr>
            </w:pPr>
          </w:p>
          <w:p w14:paraId="73CCA3B6" w14:textId="6525BEF9" w:rsidR="009949BA" w:rsidRPr="00702E06" w:rsidRDefault="00610992">
            <w:pPr>
              <w:ind w:right="43"/>
              <w:rPr>
                <w:sz w:val="24"/>
                <w:szCs w:val="24"/>
              </w:rPr>
            </w:pPr>
            <w:r w:rsidRPr="00610992">
              <w:rPr>
                <w:sz w:val="24"/>
                <w:szCs w:val="24"/>
                <w:highlight w:val="yellow"/>
              </w:rPr>
              <w:t>______________________</w:t>
            </w:r>
          </w:p>
          <w:p w14:paraId="0CB1765B" w14:textId="77777777" w:rsidR="009949BA" w:rsidRPr="00702E06" w:rsidRDefault="009949BA">
            <w:pPr>
              <w:ind w:right="43"/>
              <w:rPr>
                <w:sz w:val="24"/>
                <w:szCs w:val="24"/>
              </w:rPr>
            </w:pPr>
          </w:p>
          <w:p w14:paraId="0F1630A4" w14:textId="77777777" w:rsidR="009949BA" w:rsidRPr="00702E06" w:rsidRDefault="009949BA">
            <w:pPr>
              <w:ind w:right="43"/>
              <w:rPr>
                <w:sz w:val="24"/>
                <w:szCs w:val="24"/>
              </w:rPr>
            </w:pPr>
          </w:p>
          <w:p w14:paraId="6154C42A" w14:textId="79E8800F" w:rsidR="009949BA" w:rsidRPr="00702E06" w:rsidRDefault="00100671">
            <w:pPr>
              <w:ind w:right="43"/>
              <w:rPr>
                <w:sz w:val="24"/>
                <w:szCs w:val="24"/>
              </w:rPr>
            </w:pPr>
            <w:r w:rsidRPr="00702E06">
              <w:rPr>
                <w:sz w:val="24"/>
                <w:szCs w:val="24"/>
              </w:rPr>
              <w:t xml:space="preserve">____________      </w:t>
            </w:r>
            <w:r w:rsidR="00610992" w:rsidRPr="00610992">
              <w:rPr>
                <w:sz w:val="24"/>
                <w:szCs w:val="24"/>
                <w:highlight w:val="yellow"/>
              </w:rPr>
              <w:t>_______________</w:t>
            </w:r>
          </w:p>
          <w:p w14:paraId="6C50D5A5" w14:textId="77777777" w:rsidR="00120C8E" w:rsidRDefault="00120C8E">
            <w:pPr>
              <w:ind w:right="43"/>
              <w:rPr>
                <w:sz w:val="24"/>
                <w:szCs w:val="24"/>
              </w:rPr>
            </w:pPr>
          </w:p>
          <w:p w14:paraId="358C925C" w14:textId="742113B9" w:rsidR="009949BA" w:rsidRPr="00702E06" w:rsidRDefault="00100671">
            <w:pPr>
              <w:ind w:right="43"/>
              <w:rPr>
                <w:sz w:val="24"/>
                <w:szCs w:val="24"/>
              </w:rPr>
            </w:pPr>
            <w:r w:rsidRPr="00702E06">
              <w:rPr>
                <w:sz w:val="24"/>
                <w:szCs w:val="24"/>
              </w:rPr>
              <w:t>М.П.</w:t>
            </w:r>
            <w:r w:rsidR="00120C8E">
              <w:rPr>
                <w:sz w:val="24"/>
                <w:szCs w:val="24"/>
              </w:rPr>
              <w:t xml:space="preserve"> </w:t>
            </w:r>
          </w:p>
        </w:tc>
      </w:tr>
    </w:tbl>
    <w:p w14:paraId="11EF2896" w14:textId="77777777" w:rsidR="00733D23" w:rsidRDefault="00733D23">
      <w:pPr>
        <w:overflowPunct/>
        <w:autoSpaceDE/>
        <w:autoSpaceDN/>
        <w:adjustRightInd/>
        <w:textAlignment w:val="auto"/>
        <w:rPr>
          <w:sz w:val="24"/>
          <w:szCs w:val="24"/>
        </w:rPr>
      </w:pPr>
      <w:r>
        <w:rPr>
          <w:sz w:val="24"/>
          <w:szCs w:val="24"/>
        </w:rPr>
        <w:br w:type="page"/>
      </w:r>
    </w:p>
    <w:p w14:paraId="1A581AE0" w14:textId="1AB0F68C" w:rsidR="009949BA" w:rsidRDefault="00100671">
      <w:pPr>
        <w:spacing w:line="360" w:lineRule="auto"/>
        <w:ind w:right="45"/>
        <w:jc w:val="right"/>
        <w:rPr>
          <w:sz w:val="24"/>
          <w:szCs w:val="24"/>
        </w:rPr>
      </w:pPr>
      <w:r>
        <w:rPr>
          <w:sz w:val="24"/>
          <w:szCs w:val="24"/>
        </w:rPr>
        <w:lastRenderedPageBreak/>
        <w:t>Приложение</w:t>
      </w:r>
      <w:r w:rsidR="00E973F9">
        <w:rPr>
          <w:sz w:val="24"/>
          <w:szCs w:val="24"/>
        </w:rPr>
        <w:t xml:space="preserve"> № 1</w:t>
      </w:r>
    </w:p>
    <w:p w14:paraId="7469BB58" w14:textId="122C4A20" w:rsidR="009949BA" w:rsidRDefault="00100671">
      <w:pPr>
        <w:spacing w:line="360" w:lineRule="auto"/>
        <w:ind w:right="45"/>
        <w:jc w:val="right"/>
        <w:rPr>
          <w:sz w:val="24"/>
          <w:szCs w:val="24"/>
        </w:rPr>
      </w:pPr>
      <w:r>
        <w:rPr>
          <w:sz w:val="24"/>
          <w:szCs w:val="24"/>
        </w:rPr>
        <w:t xml:space="preserve">к Договору от _________ № __________ </w:t>
      </w:r>
    </w:p>
    <w:p w14:paraId="01C7B8D7" w14:textId="77777777" w:rsidR="009949BA" w:rsidRDefault="009949BA">
      <w:pPr>
        <w:spacing w:line="360" w:lineRule="auto"/>
        <w:ind w:right="45"/>
        <w:rPr>
          <w:sz w:val="24"/>
          <w:szCs w:val="24"/>
        </w:rPr>
      </w:pPr>
    </w:p>
    <w:p w14:paraId="23BF2DBA" w14:textId="77777777" w:rsidR="009949BA" w:rsidRDefault="00100671">
      <w:pPr>
        <w:spacing w:line="360" w:lineRule="auto"/>
        <w:ind w:right="45"/>
        <w:jc w:val="center"/>
        <w:rPr>
          <w:sz w:val="24"/>
          <w:szCs w:val="24"/>
        </w:rPr>
      </w:pPr>
      <w:r>
        <w:rPr>
          <w:sz w:val="24"/>
          <w:szCs w:val="24"/>
        </w:rPr>
        <w:t>ФОРМА</w:t>
      </w:r>
    </w:p>
    <w:p w14:paraId="5E9F043F" w14:textId="48246166" w:rsidR="009949BA" w:rsidRDefault="00100671">
      <w:pPr>
        <w:spacing w:line="360" w:lineRule="auto"/>
        <w:ind w:right="45"/>
        <w:jc w:val="center"/>
        <w:rPr>
          <w:sz w:val="24"/>
          <w:szCs w:val="24"/>
        </w:rPr>
      </w:pPr>
      <w:r>
        <w:rPr>
          <w:sz w:val="24"/>
          <w:szCs w:val="24"/>
        </w:rPr>
        <w:t xml:space="preserve">акта приема-передачи </w:t>
      </w:r>
    </w:p>
    <w:p w14:paraId="59D26F61" w14:textId="0394A3DB" w:rsidR="009949BA" w:rsidRDefault="00100671">
      <w:pPr>
        <w:spacing w:line="360" w:lineRule="auto"/>
        <w:ind w:right="45"/>
        <w:jc w:val="center"/>
        <w:rPr>
          <w:sz w:val="24"/>
          <w:szCs w:val="24"/>
        </w:rPr>
      </w:pPr>
      <w:r>
        <w:rPr>
          <w:sz w:val="24"/>
          <w:szCs w:val="24"/>
        </w:rPr>
        <w:t>Программы для ЭВМ</w:t>
      </w:r>
    </w:p>
    <w:p w14:paraId="686D8049" w14:textId="77777777" w:rsidR="009949BA" w:rsidRDefault="009949BA">
      <w:pPr>
        <w:spacing w:line="360" w:lineRule="auto"/>
        <w:ind w:right="45"/>
        <w:rPr>
          <w:sz w:val="24"/>
          <w:szCs w:val="24"/>
        </w:rPr>
      </w:pPr>
    </w:p>
    <w:p w14:paraId="6C91803A" w14:textId="204F6900" w:rsidR="009949BA" w:rsidRPr="00FD32E6" w:rsidRDefault="00100671">
      <w:pPr>
        <w:ind w:right="43" w:firstLine="720"/>
        <w:jc w:val="both"/>
        <w:rPr>
          <w:sz w:val="24"/>
          <w:szCs w:val="24"/>
        </w:rPr>
      </w:pPr>
      <w:r>
        <w:rPr>
          <w:sz w:val="24"/>
          <w:szCs w:val="24"/>
        </w:rPr>
        <w:t>Федеральное государственное автономное образовательное учреждение высшего образования «Санкт-Петербургский государственный электротехнический университет «ЛЭТИ» им. В.И. Ульянова (Ленина)» (</w:t>
      </w:r>
      <w:proofErr w:type="spellStart"/>
      <w:r>
        <w:rPr>
          <w:sz w:val="24"/>
          <w:szCs w:val="24"/>
        </w:rPr>
        <w:t>СПбГЭТУ</w:t>
      </w:r>
      <w:proofErr w:type="spellEnd"/>
      <w:r>
        <w:rPr>
          <w:sz w:val="24"/>
          <w:szCs w:val="24"/>
        </w:rPr>
        <w:t xml:space="preserve"> «ЛЭТИ»), именуемое в дальнейшем «ЛИЦЕНЗИАР», в лице проректора по научной и инновационной деятельности </w:t>
      </w:r>
      <w:proofErr w:type="spellStart"/>
      <w:r>
        <w:rPr>
          <w:sz w:val="24"/>
          <w:szCs w:val="24"/>
        </w:rPr>
        <w:t>СПбГЭТУ</w:t>
      </w:r>
      <w:proofErr w:type="spellEnd"/>
      <w:r>
        <w:rPr>
          <w:sz w:val="24"/>
          <w:szCs w:val="24"/>
        </w:rPr>
        <w:t xml:space="preserve"> «ЛЭТИ» Семенова Александра Анатольевича, действующего на основании доверенности от 01.09.2023 г. № 0020/1440, с одной Стороны и </w:t>
      </w:r>
      <w:r w:rsidR="00E973F9" w:rsidRPr="00E973F9">
        <w:rPr>
          <w:sz w:val="24"/>
          <w:szCs w:val="24"/>
          <w:highlight w:val="yellow"/>
        </w:rPr>
        <w:t>__________________________________</w:t>
      </w:r>
      <w:r>
        <w:rPr>
          <w:sz w:val="24"/>
          <w:szCs w:val="24"/>
        </w:rPr>
        <w:t xml:space="preserve">, именуемое в дальнейшем «ЛИЦЕНЗИАТ», в лице </w:t>
      </w:r>
      <w:r w:rsidR="00E973F9" w:rsidRPr="00E973F9">
        <w:rPr>
          <w:sz w:val="24"/>
          <w:szCs w:val="24"/>
          <w:highlight w:val="yellow"/>
        </w:rPr>
        <w:t>_____________________________________________</w:t>
      </w:r>
      <w:r>
        <w:rPr>
          <w:sz w:val="24"/>
          <w:szCs w:val="24"/>
        </w:rPr>
        <w:t xml:space="preserve">, действующего на основании </w:t>
      </w:r>
      <w:r w:rsidR="00E973F9" w:rsidRPr="00E973F9">
        <w:rPr>
          <w:sz w:val="24"/>
          <w:szCs w:val="24"/>
          <w:highlight w:val="yellow"/>
        </w:rPr>
        <w:t>___________</w:t>
      </w:r>
      <w:r>
        <w:rPr>
          <w:sz w:val="24"/>
          <w:szCs w:val="24"/>
        </w:rPr>
        <w:t xml:space="preserve">, с другой стороны, совместно именуемые далее «Стороны», </w:t>
      </w:r>
      <w:r w:rsidRPr="004C6AFC">
        <w:rPr>
          <w:sz w:val="24"/>
          <w:szCs w:val="24"/>
        </w:rPr>
        <w:t xml:space="preserve">настоящим подтверждают, что Лицензиар передал, а Лицензиат принял на основании лицензионного договора № _____________ от ___________ г. право на использование программы </w:t>
      </w:r>
      <w:r w:rsidRPr="00FD32E6">
        <w:rPr>
          <w:sz w:val="24"/>
          <w:szCs w:val="24"/>
        </w:rPr>
        <w:t>"</w:t>
      </w:r>
      <w:r w:rsidR="00E973F9" w:rsidRPr="00FD32E6">
        <w:rPr>
          <w:sz w:val="24"/>
          <w:szCs w:val="24"/>
        </w:rPr>
        <w:t>__</w:t>
      </w:r>
      <w:r w:rsidR="00E973F9" w:rsidRPr="00FD32E6">
        <w:rPr>
          <w:i/>
          <w:sz w:val="24"/>
          <w:szCs w:val="24"/>
        </w:rPr>
        <w:t xml:space="preserve">наименование </w:t>
      </w:r>
      <w:r w:rsidR="00CD31D7">
        <w:rPr>
          <w:i/>
          <w:sz w:val="24"/>
          <w:szCs w:val="24"/>
        </w:rPr>
        <w:t>объекта ИС</w:t>
      </w:r>
      <w:r w:rsidR="00E973F9" w:rsidRPr="00FD32E6">
        <w:rPr>
          <w:sz w:val="24"/>
          <w:szCs w:val="24"/>
        </w:rPr>
        <w:t>______________________________________</w:t>
      </w:r>
      <w:r w:rsidRPr="00FD32E6">
        <w:rPr>
          <w:sz w:val="24"/>
          <w:szCs w:val="24"/>
        </w:rPr>
        <w:t xml:space="preserve">", на которую получено свидетельство о государственной регистрации № </w:t>
      </w:r>
      <w:r w:rsidR="00E973F9" w:rsidRPr="00FD32E6">
        <w:rPr>
          <w:sz w:val="24"/>
          <w:szCs w:val="24"/>
        </w:rPr>
        <w:t>___________</w:t>
      </w:r>
      <w:r w:rsidRPr="00FD32E6">
        <w:rPr>
          <w:sz w:val="24"/>
          <w:szCs w:val="24"/>
        </w:rPr>
        <w:t xml:space="preserve"> от </w:t>
      </w:r>
      <w:r w:rsidR="00E973F9" w:rsidRPr="00FD32E6">
        <w:rPr>
          <w:sz w:val="24"/>
          <w:szCs w:val="24"/>
        </w:rPr>
        <w:t>ХХ</w:t>
      </w:r>
      <w:r w:rsidRPr="00FD32E6">
        <w:rPr>
          <w:sz w:val="24"/>
          <w:szCs w:val="24"/>
        </w:rPr>
        <w:t>.</w:t>
      </w:r>
      <w:r w:rsidR="00E973F9" w:rsidRPr="00FD32E6">
        <w:rPr>
          <w:sz w:val="24"/>
          <w:szCs w:val="24"/>
        </w:rPr>
        <w:t>ХХ</w:t>
      </w:r>
      <w:r w:rsidRPr="00FD32E6">
        <w:rPr>
          <w:sz w:val="24"/>
          <w:szCs w:val="24"/>
        </w:rPr>
        <w:t>.202</w:t>
      </w:r>
      <w:r w:rsidR="00E973F9" w:rsidRPr="00FD32E6">
        <w:rPr>
          <w:sz w:val="24"/>
          <w:szCs w:val="24"/>
        </w:rPr>
        <w:t>Х</w:t>
      </w:r>
      <w:r w:rsidRPr="00FD32E6">
        <w:rPr>
          <w:sz w:val="24"/>
          <w:szCs w:val="24"/>
        </w:rPr>
        <w:t>, и следующие материалы:</w:t>
      </w:r>
    </w:p>
    <w:p w14:paraId="4AA4D3D9" w14:textId="77777777" w:rsidR="009949BA" w:rsidRPr="00FD32E6" w:rsidRDefault="009949BA">
      <w:pPr>
        <w:ind w:right="43" w:firstLine="720"/>
        <w:jc w:val="both"/>
        <w:rPr>
          <w:sz w:val="24"/>
          <w:szCs w:val="24"/>
        </w:rPr>
      </w:pPr>
    </w:p>
    <w:tbl>
      <w:tblPr>
        <w:tblStyle w:val="af"/>
        <w:tblW w:w="0" w:type="auto"/>
        <w:tblLook w:val="04A0" w:firstRow="1" w:lastRow="0" w:firstColumn="1" w:lastColumn="0" w:noHBand="0" w:noVBand="1"/>
      </w:tblPr>
      <w:tblGrid>
        <w:gridCol w:w="562"/>
        <w:gridCol w:w="3119"/>
        <w:gridCol w:w="2428"/>
        <w:gridCol w:w="2952"/>
      </w:tblGrid>
      <w:tr w:rsidR="00FD32E6" w:rsidRPr="00FD32E6" w14:paraId="0F2C2552" w14:textId="77777777">
        <w:tc>
          <w:tcPr>
            <w:tcW w:w="562" w:type="dxa"/>
          </w:tcPr>
          <w:p w14:paraId="3CE0EA58"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w:t>
            </w:r>
          </w:p>
        </w:tc>
        <w:tc>
          <w:tcPr>
            <w:tcW w:w="3119" w:type="dxa"/>
          </w:tcPr>
          <w:p w14:paraId="1B8AFB40" w14:textId="613737A4" w:rsidR="009949BA" w:rsidRPr="00FD32E6" w:rsidRDefault="00100671" w:rsidP="004C6AFC">
            <w:pPr>
              <w:overflowPunct/>
              <w:autoSpaceDE/>
              <w:autoSpaceDN/>
              <w:adjustRightInd/>
              <w:spacing w:before="100" w:beforeAutospacing="1" w:after="100" w:afterAutospacing="1"/>
              <w:textAlignment w:val="auto"/>
              <w:rPr>
                <w:sz w:val="24"/>
                <w:szCs w:val="24"/>
              </w:rPr>
            </w:pPr>
            <w:r w:rsidRPr="00FD32E6">
              <w:rPr>
                <w:sz w:val="24"/>
                <w:szCs w:val="24"/>
              </w:rPr>
              <w:t>Наименование, год создания</w:t>
            </w:r>
          </w:p>
        </w:tc>
        <w:tc>
          <w:tcPr>
            <w:tcW w:w="2428" w:type="dxa"/>
          </w:tcPr>
          <w:p w14:paraId="45603B91"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Вид электронного носителя</w:t>
            </w:r>
          </w:p>
        </w:tc>
        <w:tc>
          <w:tcPr>
            <w:tcW w:w="2952" w:type="dxa"/>
          </w:tcPr>
          <w:p w14:paraId="17D9F1D6" w14:textId="324F77D2"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Формат и размер файла</w:t>
            </w:r>
            <w:r w:rsidR="004C6AFC" w:rsidRPr="00FD32E6">
              <w:rPr>
                <w:sz w:val="24"/>
                <w:szCs w:val="24"/>
                <w:lang w:val="en-US"/>
              </w:rPr>
              <w:t>/</w:t>
            </w:r>
            <w:r w:rsidR="004C6AFC" w:rsidRPr="00FD32E6">
              <w:rPr>
                <w:sz w:val="24"/>
                <w:szCs w:val="24"/>
              </w:rPr>
              <w:t>документа</w:t>
            </w:r>
          </w:p>
          <w:p w14:paraId="1F1F4F26" w14:textId="287F2F89" w:rsidR="009949BA" w:rsidRPr="00FD32E6" w:rsidRDefault="009949BA">
            <w:pPr>
              <w:overflowPunct/>
              <w:autoSpaceDE/>
              <w:autoSpaceDN/>
              <w:adjustRightInd/>
              <w:spacing w:before="100" w:beforeAutospacing="1" w:after="100" w:afterAutospacing="1"/>
              <w:textAlignment w:val="auto"/>
              <w:rPr>
                <w:sz w:val="24"/>
                <w:szCs w:val="24"/>
              </w:rPr>
            </w:pPr>
          </w:p>
        </w:tc>
      </w:tr>
      <w:tr w:rsidR="00FD32E6" w14:paraId="46DB880E" w14:textId="77777777">
        <w:tc>
          <w:tcPr>
            <w:tcW w:w="562" w:type="dxa"/>
          </w:tcPr>
          <w:p w14:paraId="7538BEDB"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1</w:t>
            </w:r>
          </w:p>
        </w:tc>
        <w:tc>
          <w:tcPr>
            <w:tcW w:w="3119" w:type="dxa"/>
          </w:tcPr>
          <w:p w14:paraId="7BDF61BE" w14:textId="3B62707B" w:rsidR="00FD32E6" w:rsidRPr="00FD32E6" w:rsidRDefault="00100671" w:rsidP="00FD32E6">
            <w:pPr>
              <w:overflowPunct/>
              <w:autoSpaceDE/>
              <w:autoSpaceDN/>
              <w:adjustRightInd/>
              <w:spacing w:before="100" w:beforeAutospacing="1" w:after="100" w:afterAutospacing="1"/>
              <w:textAlignment w:val="auto"/>
              <w:rPr>
                <w:color w:val="000000" w:themeColor="text1"/>
                <w:sz w:val="24"/>
                <w:szCs w:val="24"/>
              </w:rPr>
            </w:pPr>
            <w:r w:rsidRPr="00FD32E6">
              <w:rPr>
                <w:color w:val="000000" w:themeColor="text1"/>
                <w:sz w:val="24"/>
                <w:szCs w:val="24"/>
              </w:rPr>
              <w:t>Исходный текст (экземпляр) программы для ЭВМ «</w:t>
            </w:r>
            <w:r w:rsidR="00FD32E6" w:rsidRPr="00FD32E6">
              <w:rPr>
                <w:color w:val="000000" w:themeColor="text1"/>
                <w:sz w:val="24"/>
                <w:szCs w:val="24"/>
              </w:rPr>
              <w:t>__</w:t>
            </w:r>
            <w:r w:rsidR="00FD32E6" w:rsidRPr="00FD32E6">
              <w:rPr>
                <w:i/>
                <w:color w:val="000000" w:themeColor="text1"/>
                <w:sz w:val="24"/>
                <w:szCs w:val="24"/>
              </w:rPr>
              <w:t xml:space="preserve">наименование </w:t>
            </w:r>
            <w:r w:rsidR="00FD32E6">
              <w:rPr>
                <w:i/>
                <w:color w:val="000000" w:themeColor="text1"/>
                <w:sz w:val="24"/>
                <w:szCs w:val="24"/>
              </w:rPr>
              <w:t>объекта ИС</w:t>
            </w:r>
            <w:r w:rsidR="00FD32E6" w:rsidRPr="00FD32E6">
              <w:rPr>
                <w:i/>
                <w:color w:val="000000" w:themeColor="text1"/>
                <w:sz w:val="24"/>
                <w:szCs w:val="24"/>
              </w:rPr>
              <w:t>____________»</w:t>
            </w:r>
            <w:r w:rsidRPr="00FD32E6">
              <w:rPr>
                <w:color w:val="000000" w:themeColor="text1"/>
                <w:sz w:val="24"/>
                <w:szCs w:val="24"/>
              </w:rPr>
              <w:t>, авторы _________</w:t>
            </w:r>
            <w:r w:rsidR="00FD32E6" w:rsidRPr="00FD32E6">
              <w:rPr>
                <w:color w:val="000000" w:themeColor="text1"/>
                <w:sz w:val="24"/>
                <w:szCs w:val="24"/>
              </w:rPr>
              <w:t>____</w:t>
            </w:r>
            <w:r w:rsidRPr="00FD32E6">
              <w:rPr>
                <w:color w:val="000000" w:themeColor="text1"/>
                <w:sz w:val="24"/>
                <w:szCs w:val="24"/>
              </w:rPr>
              <w:t xml:space="preserve">_, год создания 20___, свидетельство о государственной регистрации № </w:t>
            </w:r>
            <w:r w:rsidR="00FD32E6" w:rsidRPr="00FD32E6">
              <w:rPr>
                <w:color w:val="000000" w:themeColor="text1"/>
                <w:sz w:val="24"/>
                <w:szCs w:val="24"/>
              </w:rPr>
              <w:t>___________</w:t>
            </w:r>
            <w:r w:rsidRPr="00FD32E6">
              <w:rPr>
                <w:color w:val="000000" w:themeColor="text1"/>
                <w:sz w:val="24"/>
                <w:szCs w:val="24"/>
              </w:rPr>
              <w:t xml:space="preserve"> от </w:t>
            </w:r>
            <w:r w:rsidR="00FD32E6" w:rsidRPr="00FD32E6">
              <w:rPr>
                <w:color w:val="000000" w:themeColor="text1"/>
                <w:sz w:val="24"/>
                <w:szCs w:val="24"/>
              </w:rPr>
              <w:t>ХХ</w:t>
            </w:r>
            <w:r w:rsidRPr="00FD32E6">
              <w:rPr>
                <w:color w:val="000000" w:themeColor="text1"/>
                <w:sz w:val="24"/>
                <w:szCs w:val="24"/>
              </w:rPr>
              <w:t>.</w:t>
            </w:r>
            <w:r w:rsidR="00FD32E6" w:rsidRPr="00FD32E6">
              <w:rPr>
                <w:color w:val="000000" w:themeColor="text1"/>
                <w:sz w:val="24"/>
                <w:szCs w:val="24"/>
              </w:rPr>
              <w:t>ХХ</w:t>
            </w:r>
            <w:r w:rsidRPr="00FD32E6">
              <w:rPr>
                <w:color w:val="000000" w:themeColor="text1"/>
                <w:sz w:val="24"/>
                <w:szCs w:val="24"/>
              </w:rPr>
              <w:t>.202</w:t>
            </w:r>
            <w:r w:rsidR="00FD32E6" w:rsidRPr="00FD32E6">
              <w:rPr>
                <w:color w:val="000000" w:themeColor="text1"/>
                <w:sz w:val="24"/>
                <w:szCs w:val="24"/>
              </w:rPr>
              <w:t>Х</w:t>
            </w:r>
            <w:r w:rsidRPr="00FD32E6">
              <w:rPr>
                <w:color w:val="000000" w:themeColor="text1"/>
                <w:sz w:val="24"/>
                <w:szCs w:val="24"/>
              </w:rPr>
              <w:t xml:space="preserve"> г., на языке </w:t>
            </w:r>
            <w:r w:rsidR="00FD32E6" w:rsidRPr="00FD32E6">
              <w:rPr>
                <w:color w:val="000000" w:themeColor="text1"/>
                <w:sz w:val="24"/>
                <w:szCs w:val="24"/>
              </w:rPr>
              <w:t>__________</w:t>
            </w:r>
          </w:p>
          <w:p w14:paraId="1CFED777" w14:textId="083BDECF" w:rsidR="00FD32E6" w:rsidRPr="00FD32E6" w:rsidRDefault="00FD32E6" w:rsidP="00FD32E6">
            <w:pPr>
              <w:overflowPunct/>
              <w:autoSpaceDE/>
              <w:autoSpaceDN/>
              <w:adjustRightInd/>
              <w:spacing w:before="100" w:beforeAutospacing="1" w:after="100" w:afterAutospacing="1"/>
              <w:textAlignment w:val="auto"/>
              <w:rPr>
                <w:color w:val="000000" w:themeColor="text1"/>
                <w:sz w:val="4"/>
                <w:szCs w:val="4"/>
              </w:rPr>
            </w:pPr>
          </w:p>
        </w:tc>
        <w:tc>
          <w:tcPr>
            <w:tcW w:w="2428" w:type="dxa"/>
          </w:tcPr>
          <w:p w14:paraId="4F9D2449" w14:textId="77777777" w:rsidR="009949BA" w:rsidRPr="00FD32E6" w:rsidRDefault="00100671">
            <w:pPr>
              <w:overflowPunct/>
              <w:autoSpaceDE/>
              <w:autoSpaceDN/>
              <w:adjustRightInd/>
              <w:spacing w:before="100" w:beforeAutospacing="1" w:after="100" w:afterAutospacing="1"/>
              <w:textAlignment w:val="auto"/>
              <w:rPr>
                <w:sz w:val="24"/>
                <w:szCs w:val="24"/>
              </w:rPr>
            </w:pPr>
            <w:r w:rsidRPr="00FD32E6">
              <w:rPr>
                <w:sz w:val="24"/>
                <w:szCs w:val="24"/>
              </w:rPr>
              <w:t>Флэш-накопитель</w:t>
            </w:r>
          </w:p>
        </w:tc>
        <w:tc>
          <w:tcPr>
            <w:tcW w:w="2952" w:type="dxa"/>
          </w:tcPr>
          <w:p w14:paraId="517FC42C" w14:textId="5FA0117D" w:rsidR="004C6AFC" w:rsidRPr="00FD32E6" w:rsidRDefault="004C6AFC">
            <w:pPr>
              <w:overflowPunct/>
              <w:autoSpaceDE/>
              <w:autoSpaceDN/>
              <w:adjustRightInd/>
              <w:spacing w:before="100" w:beforeAutospacing="1" w:after="100" w:afterAutospacing="1"/>
              <w:textAlignment w:val="auto"/>
              <w:rPr>
                <w:sz w:val="24"/>
                <w:szCs w:val="24"/>
              </w:rPr>
            </w:pPr>
            <w:r w:rsidRPr="00FD32E6">
              <w:rPr>
                <w:sz w:val="24"/>
                <w:szCs w:val="24"/>
              </w:rPr>
              <w:t>Объем программы ___ Кб</w:t>
            </w:r>
          </w:p>
          <w:p w14:paraId="5FE09C5D" w14:textId="3929CA52" w:rsidR="009949BA" w:rsidRDefault="004C6AFC">
            <w:pPr>
              <w:overflowPunct/>
              <w:autoSpaceDE/>
              <w:autoSpaceDN/>
              <w:adjustRightInd/>
              <w:spacing w:before="100" w:beforeAutospacing="1" w:after="100" w:afterAutospacing="1"/>
              <w:textAlignment w:val="auto"/>
              <w:rPr>
                <w:sz w:val="24"/>
                <w:szCs w:val="24"/>
              </w:rPr>
            </w:pPr>
            <w:r w:rsidRPr="00FD32E6">
              <w:rPr>
                <w:sz w:val="24"/>
                <w:szCs w:val="24"/>
              </w:rPr>
              <w:t>Общее количество строк Программы</w:t>
            </w:r>
            <w:r w:rsidR="00FD32E6" w:rsidRPr="00FD32E6">
              <w:rPr>
                <w:sz w:val="24"/>
                <w:szCs w:val="24"/>
              </w:rPr>
              <w:t xml:space="preserve"> _______</w:t>
            </w:r>
          </w:p>
        </w:tc>
      </w:tr>
      <w:tr w:rsidR="00CD2BBB" w14:paraId="3C4B2748" w14:textId="77777777">
        <w:tc>
          <w:tcPr>
            <w:tcW w:w="562" w:type="dxa"/>
          </w:tcPr>
          <w:p w14:paraId="2637CACF" w14:textId="02F0CEAC" w:rsidR="00CD2BBB" w:rsidRDefault="00CD2BBB" w:rsidP="00CD2BBB">
            <w:pPr>
              <w:overflowPunct/>
              <w:autoSpaceDE/>
              <w:autoSpaceDN/>
              <w:adjustRightInd/>
              <w:spacing w:before="100" w:beforeAutospacing="1" w:after="100" w:afterAutospacing="1"/>
              <w:textAlignment w:val="auto"/>
              <w:rPr>
                <w:sz w:val="24"/>
                <w:szCs w:val="24"/>
              </w:rPr>
            </w:pPr>
            <w:r>
              <w:rPr>
                <w:sz w:val="24"/>
                <w:szCs w:val="24"/>
              </w:rPr>
              <w:t>2</w:t>
            </w:r>
          </w:p>
        </w:tc>
        <w:tc>
          <w:tcPr>
            <w:tcW w:w="3119" w:type="dxa"/>
          </w:tcPr>
          <w:p w14:paraId="5DA5F087" w14:textId="77777777" w:rsidR="00CD2BBB" w:rsidRDefault="00CD2BBB" w:rsidP="00CD2BBB">
            <w:pPr>
              <w:overflowPunct/>
              <w:autoSpaceDE/>
              <w:autoSpaceDN/>
              <w:adjustRightInd/>
              <w:spacing w:before="100" w:beforeAutospacing="1" w:after="100" w:afterAutospacing="1"/>
              <w:textAlignment w:val="auto"/>
              <w:rPr>
                <w:color w:val="000000" w:themeColor="text1"/>
                <w:sz w:val="24"/>
                <w:szCs w:val="24"/>
              </w:rPr>
            </w:pPr>
            <w:r>
              <w:rPr>
                <w:color w:val="000000" w:themeColor="text1"/>
                <w:sz w:val="24"/>
                <w:szCs w:val="24"/>
              </w:rPr>
              <w:t>Эксплуатационные документы в составе</w:t>
            </w:r>
            <w:r w:rsidRPr="00B31F01">
              <w:rPr>
                <w:color w:val="000000" w:themeColor="text1"/>
                <w:sz w:val="24"/>
                <w:szCs w:val="24"/>
              </w:rPr>
              <w:t>:</w:t>
            </w:r>
            <w:r>
              <w:rPr>
                <w:color w:val="000000" w:themeColor="text1"/>
                <w:sz w:val="24"/>
                <w:szCs w:val="24"/>
              </w:rPr>
              <w:t xml:space="preserve"> __</w:t>
            </w:r>
            <w:r w:rsidRPr="00B31F01">
              <w:rPr>
                <w:i/>
                <w:color w:val="000000" w:themeColor="text1"/>
                <w:sz w:val="24"/>
                <w:szCs w:val="24"/>
                <w:highlight w:val="yellow"/>
              </w:rPr>
              <w:t>документ1</w:t>
            </w:r>
            <w:r>
              <w:rPr>
                <w:color w:val="000000" w:themeColor="text1"/>
                <w:sz w:val="24"/>
                <w:szCs w:val="24"/>
              </w:rPr>
              <w:t>___________</w:t>
            </w:r>
          </w:p>
          <w:p w14:paraId="42094329" w14:textId="77777777" w:rsidR="00CD2BBB" w:rsidRDefault="00CD2BBB" w:rsidP="00CD2BBB">
            <w:pPr>
              <w:overflowPunct/>
              <w:autoSpaceDE/>
              <w:autoSpaceDN/>
              <w:adjustRightInd/>
              <w:spacing w:before="100" w:beforeAutospacing="1" w:after="100" w:afterAutospacing="1"/>
              <w:textAlignment w:val="auto"/>
              <w:rPr>
                <w:color w:val="000000" w:themeColor="text1"/>
                <w:sz w:val="24"/>
                <w:szCs w:val="24"/>
              </w:rPr>
            </w:pPr>
            <w:r>
              <w:rPr>
                <w:color w:val="000000" w:themeColor="text1"/>
                <w:sz w:val="24"/>
                <w:szCs w:val="24"/>
              </w:rPr>
              <w:t>__</w:t>
            </w:r>
            <w:r w:rsidRPr="00B31F01">
              <w:rPr>
                <w:i/>
                <w:color w:val="000000" w:themeColor="text1"/>
                <w:sz w:val="24"/>
                <w:szCs w:val="24"/>
                <w:highlight w:val="yellow"/>
              </w:rPr>
              <w:t>документ 2</w:t>
            </w:r>
            <w:r>
              <w:rPr>
                <w:color w:val="000000" w:themeColor="text1"/>
                <w:sz w:val="24"/>
                <w:szCs w:val="24"/>
              </w:rPr>
              <w:t>__________</w:t>
            </w:r>
          </w:p>
          <w:p w14:paraId="4C27BBE8" w14:textId="786246BF" w:rsidR="00CD2BBB" w:rsidRDefault="00CD2BBB" w:rsidP="00CD2BBB">
            <w:pPr>
              <w:overflowPunct/>
              <w:autoSpaceDE/>
              <w:autoSpaceDN/>
              <w:adjustRightInd/>
              <w:spacing w:before="100" w:beforeAutospacing="1" w:after="100" w:afterAutospacing="1"/>
              <w:textAlignment w:val="auto"/>
              <w:rPr>
                <w:color w:val="000000" w:themeColor="text1"/>
                <w:sz w:val="24"/>
                <w:szCs w:val="24"/>
              </w:rPr>
            </w:pPr>
            <w:r>
              <w:rPr>
                <w:color w:val="000000" w:themeColor="text1"/>
                <w:sz w:val="24"/>
                <w:szCs w:val="24"/>
              </w:rPr>
              <w:t>__</w:t>
            </w:r>
            <w:r w:rsidRPr="00B31F01">
              <w:rPr>
                <w:i/>
                <w:color w:val="000000" w:themeColor="text1"/>
                <w:sz w:val="24"/>
                <w:szCs w:val="24"/>
                <w:highlight w:val="yellow"/>
              </w:rPr>
              <w:t>документ 3</w:t>
            </w:r>
            <w:r>
              <w:rPr>
                <w:color w:val="000000" w:themeColor="text1"/>
                <w:sz w:val="24"/>
                <w:szCs w:val="24"/>
              </w:rPr>
              <w:t>___________</w:t>
            </w:r>
          </w:p>
        </w:tc>
        <w:tc>
          <w:tcPr>
            <w:tcW w:w="2428" w:type="dxa"/>
          </w:tcPr>
          <w:p w14:paraId="2580C1D7" w14:textId="7096EF7F" w:rsidR="00CD2BBB" w:rsidRPr="004C6AFC" w:rsidRDefault="00CD2BBB" w:rsidP="00CD2BBB">
            <w:pPr>
              <w:overflowPunct/>
              <w:autoSpaceDE/>
              <w:autoSpaceDN/>
              <w:adjustRightInd/>
              <w:spacing w:before="100" w:beforeAutospacing="1" w:after="100" w:afterAutospacing="1"/>
              <w:textAlignment w:val="auto"/>
              <w:rPr>
                <w:sz w:val="24"/>
                <w:szCs w:val="24"/>
              </w:rPr>
            </w:pPr>
            <w:r>
              <w:rPr>
                <w:sz w:val="24"/>
                <w:szCs w:val="24"/>
              </w:rPr>
              <w:t>Документы в печатной форме</w:t>
            </w:r>
          </w:p>
        </w:tc>
        <w:tc>
          <w:tcPr>
            <w:tcW w:w="2952" w:type="dxa"/>
          </w:tcPr>
          <w:p w14:paraId="5D82631C" w14:textId="77777777" w:rsidR="00CD2BBB" w:rsidRDefault="00CD2BBB" w:rsidP="00CD2BBB">
            <w:pPr>
              <w:overflowPunct/>
              <w:autoSpaceDE/>
              <w:autoSpaceDN/>
              <w:adjustRightInd/>
              <w:spacing w:before="100" w:beforeAutospacing="1" w:after="100" w:afterAutospacing="1"/>
              <w:textAlignment w:val="auto"/>
              <w:rPr>
                <w:sz w:val="24"/>
                <w:szCs w:val="24"/>
              </w:rPr>
            </w:pPr>
            <w:r>
              <w:rPr>
                <w:i/>
                <w:sz w:val="24"/>
                <w:szCs w:val="24"/>
                <w:highlight w:val="yellow"/>
              </w:rPr>
              <w:t>д</w:t>
            </w:r>
            <w:r w:rsidRPr="00C65662">
              <w:rPr>
                <w:i/>
                <w:sz w:val="24"/>
                <w:szCs w:val="24"/>
                <w:highlight w:val="yellow"/>
              </w:rPr>
              <w:t>окумент 1</w:t>
            </w:r>
            <w:r w:rsidRPr="00C65662">
              <w:rPr>
                <w:sz w:val="24"/>
                <w:szCs w:val="24"/>
                <w:highlight w:val="yellow"/>
              </w:rPr>
              <w:t>:</w:t>
            </w:r>
            <w:r w:rsidRPr="004C6AFC">
              <w:rPr>
                <w:sz w:val="24"/>
                <w:szCs w:val="24"/>
              </w:rPr>
              <w:t xml:space="preserve"> ____ </w:t>
            </w:r>
            <w:r>
              <w:rPr>
                <w:sz w:val="24"/>
                <w:szCs w:val="24"/>
              </w:rPr>
              <w:t>листов</w:t>
            </w:r>
          </w:p>
          <w:p w14:paraId="6E2108EE" w14:textId="77777777" w:rsidR="00CD2BBB" w:rsidRDefault="00CD2BBB" w:rsidP="00CD2BBB">
            <w:pPr>
              <w:overflowPunct/>
              <w:autoSpaceDE/>
              <w:autoSpaceDN/>
              <w:adjustRightInd/>
              <w:spacing w:before="100" w:beforeAutospacing="1" w:after="100" w:afterAutospacing="1"/>
              <w:textAlignment w:val="auto"/>
              <w:rPr>
                <w:sz w:val="24"/>
                <w:szCs w:val="24"/>
              </w:rPr>
            </w:pPr>
            <w:r>
              <w:rPr>
                <w:i/>
                <w:sz w:val="24"/>
                <w:szCs w:val="24"/>
                <w:highlight w:val="yellow"/>
              </w:rPr>
              <w:t>д</w:t>
            </w:r>
            <w:r w:rsidRPr="00C65662">
              <w:rPr>
                <w:i/>
                <w:sz w:val="24"/>
                <w:szCs w:val="24"/>
                <w:highlight w:val="yellow"/>
              </w:rPr>
              <w:t>окумент 2</w:t>
            </w:r>
            <w:r w:rsidRPr="004C6AFC">
              <w:rPr>
                <w:sz w:val="24"/>
                <w:szCs w:val="24"/>
              </w:rPr>
              <w:t>: _____</w:t>
            </w:r>
            <w:r>
              <w:rPr>
                <w:sz w:val="24"/>
                <w:szCs w:val="24"/>
              </w:rPr>
              <w:t>листов</w:t>
            </w:r>
          </w:p>
          <w:p w14:paraId="0460718D" w14:textId="77777777" w:rsidR="00CD2BBB" w:rsidRPr="00D44055" w:rsidRDefault="00CD2BBB" w:rsidP="00CD2BBB">
            <w:pPr>
              <w:overflowPunct/>
              <w:autoSpaceDE/>
              <w:autoSpaceDN/>
              <w:adjustRightInd/>
              <w:spacing w:before="100" w:beforeAutospacing="1" w:after="100" w:afterAutospacing="1"/>
              <w:textAlignment w:val="auto"/>
              <w:rPr>
                <w:sz w:val="24"/>
                <w:szCs w:val="24"/>
              </w:rPr>
            </w:pPr>
            <w:r>
              <w:rPr>
                <w:i/>
                <w:sz w:val="24"/>
                <w:szCs w:val="24"/>
                <w:highlight w:val="yellow"/>
              </w:rPr>
              <w:t>д</w:t>
            </w:r>
            <w:r w:rsidRPr="00C65662">
              <w:rPr>
                <w:i/>
                <w:sz w:val="24"/>
                <w:szCs w:val="24"/>
                <w:highlight w:val="yellow"/>
              </w:rPr>
              <w:t>окумент 3:</w:t>
            </w:r>
            <w:r w:rsidRPr="00D44055">
              <w:rPr>
                <w:sz w:val="24"/>
                <w:szCs w:val="24"/>
              </w:rPr>
              <w:t xml:space="preserve"> _____ листов</w:t>
            </w:r>
          </w:p>
          <w:p w14:paraId="330497ED" w14:textId="696EDF88" w:rsidR="00CD2BBB" w:rsidRPr="004C6AFC" w:rsidRDefault="00CD2BBB" w:rsidP="00CD2BBB">
            <w:pPr>
              <w:overflowPunct/>
              <w:autoSpaceDE/>
              <w:autoSpaceDN/>
              <w:adjustRightInd/>
              <w:spacing w:before="100" w:beforeAutospacing="1" w:after="100" w:afterAutospacing="1"/>
              <w:textAlignment w:val="auto"/>
              <w:rPr>
                <w:sz w:val="24"/>
                <w:szCs w:val="24"/>
              </w:rPr>
            </w:pPr>
          </w:p>
        </w:tc>
      </w:tr>
    </w:tbl>
    <w:p w14:paraId="026AE8AC" w14:textId="77777777" w:rsidR="009949BA" w:rsidRPr="004C6AFC" w:rsidRDefault="00100671" w:rsidP="004C6AFC">
      <w:pPr>
        <w:widowControl w:val="0"/>
        <w:numPr>
          <w:ilvl w:val="255"/>
          <w:numId w:val="0"/>
        </w:numPr>
        <w:spacing w:before="120"/>
        <w:ind w:left="360"/>
        <w:jc w:val="both"/>
        <w:rPr>
          <w:sz w:val="24"/>
          <w:szCs w:val="24"/>
        </w:rPr>
      </w:pPr>
      <w:r w:rsidRPr="004C6AFC">
        <w:rPr>
          <w:sz w:val="24"/>
          <w:szCs w:val="24"/>
        </w:rPr>
        <w:t>Лицензиат принимает данные Произведения. Претензий к качеству экземпляр</w:t>
      </w:r>
      <w:r>
        <w:rPr>
          <w:sz w:val="24"/>
          <w:szCs w:val="24"/>
        </w:rPr>
        <w:t>а</w:t>
      </w:r>
      <w:r w:rsidRPr="004C6AFC">
        <w:rPr>
          <w:sz w:val="24"/>
          <w:szCs w:val="24"/>
        </w:rPr>
        <w:t xml:space="preserve"> Программы для ЭВМ и эксплуатационным документам нет.</w:t>
      </w:r>
    </w:p>
    <w:p w14:paraId="1630E217" w14:textId="77777777" w:rsidR="009949BA" w:rsidRPr="004C6AFC" w:rsidRDefault="00100671" w:rsidP="004C6AFC">
      <w:pPr>
        <w:widowControl w:val="0"/>
        <w:numPr>
          <w:ilvl w:val="255"/>
          <w:numId w:val="0"/>
        </w:numPr>
        <w:spacing w:before="120"/>
        <w:ind w:left="360"/>
        <w:jc w:val="both"/>
        <w:rPr>
          <w:sz w:val="24"/>
          <w:szCs w:val="24"/>
        </w:rPr>
      </w:pPr>
      <w:r w:rsidRPr="004C6AFC">
        <w:rPr>
          <w:sz w:val="24"/>
          <w:szCs w:val="24"/>
        </w:rPr>
        <w:lastRenderedPageBreak/>
        <w:t>Настоящий Акт составлен в двух экземплярах, по одному для каждой из сторон.</w:t>
      </w:r>
    </w:p>
    <w:p w14:paraId="664D1CCA" w14:textId="77777777" w:rsidR="009949BA" w:rsidRDefault="009949BA" w:rsidP="004C6AFC">
      <w:pPr>
        <w:widowControl w:val="0"/>
        <w:numPr>
          <w:ilvl w:val="255"/>
          <w:numId w:val="0"/>
        </w:numPr>
        <w:spacing w:before="120"/>
        <w:ind w:left="360"/>
        <w:jc w:val="both"/>
        <w:rPr>
          <w:sz w:val="28"/>
          <w:szCs w:val="28"/>
        </w:rPr>
      </w:pPr>
    </w:p>
    <w:tbl>
      <w:tblPr>
        <w:tblW w:w="9223" w:type="dxa"/>
        <w:tblInd w:w="108" w:type="dxa"/>
        <w:tblLayout w:type="fixed"/>
        <w:tblLook w:val="04A0" w:firstRow="1" w:lastRow="0" w:firstColumn="1" w:lastColumn="0" w:noHBand="0" w:noVBand="1"/>
      </w:tblPr>
      <w:tblGrid>
        <w:gridCol w:w="4820"/>
        <w:gridCol w:w="4403"/>
      </w:tblGrid>
      <w:tr w:rsidR="009949BA" w14:paraId="33F26A39" w14:textId="77777777">
        <w:tc>
          <w:tcPr>
            <w:tcW w:w="4820" w:type="dxa"/>
            <w:tcBorders>
              <w:top w:val="nil"/>
              <w:left w:val="nil"/>
              <w:bottom w:val="nil"/>
              <w:right w:val="nil"/>
            </w:tcBorders>
          </w:tcPr>
          <w:p w14:paraId="5A26C2AE" w14:textId="77777777" w:rsidR="009949BA" w:rsidRDefault="00100671">
            <w:pPr>
              <w:ind w:right="43"/>
              <w:jc w:val="both"/>
              <w:rPr>
                <w:sz w:val="24"/>
                <w:szCs w:val="24"/>
              </w:rPr>
            </w:pPr>
            <w:r>
              <w:rPr>
                <w:b/>
                <w:sz w:val="24"/>
                <w:szCs w:val="24"/>
              </w:rPr>
              <w:t>От имени ЛИЦЕНЗИАРА</w:t>
            </w:r>
            <w:r>
              <w:rPr>
                <w:sz w:val="24"/>
                <w:szCs w:val="24"/>
              </w:rPr>
              <w:t>:</w:t>
            </w:r>
          </w:p>
        </w:tc>
        <w:tc>
          <w:tcPr>
            <w:tcW w:w="4403" w:type="dxa"/>
            <w:tcBorders>
              <w:top w:val="nil"/>
              <w:left w:val="nil"/>
              <w:bottom w:val="nil"/>
              <w:right w:val="nil"/>
            </w:tcBorders>
          </w:tcPr>
          <w:p w14:paraId="2EEC2273" w14:textId="77777777" w:rsidR="009949BA" w:rsidRDefault="00100671">
            <w:pPr>
              <w:ind w:right="43"/>
              <w:rPr>
                <w:sz w:val="24"/>
                <w:szCs w:val="24"/>
              </w:rPr>
            </w:pPr>
            <w:r>
              <w:rPr>
                <w:b/>
                <w:sz w:val="24"/>
                <w:szCs w:val="24"/>
              </w:rPr>
              <w:t>От имени</w:t>
            </w:r>
            <w:r>
              <w:rPr>
                <w:sz w:val="24"/>
                <w:szCs w:val="24"/>
              </w:rPr>
              <w:t xml:space="preserve"> </w:t>
            </w:r>
            <w:r>
              <w:rPr>
                <w:b/>
                <w:sz w:val="24"/>
                <w:szCs w:val="24"/>
              </w:rPr>
              <w:t>ЛИЦЕНЗИАТА:</w:t>
            </w:r>
          </w:p>
        </w:tc>
      </w:tr>
      <w:tr w:rsidR="009949BA" w14:paraId="042757F4" w14:textId="77777777">
        <w:tc>
          <w:tcPr>
            <w:tcW w:w="4820" w:type="dxa"/>
            <w:tcBorders>
              <w:top w:val="nil"/>
              <w:left w:val="nil"/>
              <w:bottom w:val="nil"/>
              <w:right w:val="nil"/>
            </w:tcBorders>
          </w:tcPr>
          <w:p w14:paraId="75E1DB61" w14:textId="77777777" w:rsidR="009949BA" w:rsidRDefault="009949BA">
            <w:pPr>
              <w:ind w:right="43"/>
              <w:jc w:val="both"/>
              <w:rPr>
                <w:sz w:val="24"/>
                <w:szCs w:val="24"/>
              </w:rPr>
            </w:pPr>
          </w:p>
          <w:p w14:paraId="74AA0DCC" w14:textId="77777777" w:rsidR="009949BA" w:rsidRDefault="00100671">
            <w:pPr>
              <w:ind w:right="43"/>
              <w:jc w:val="both"/>
              <w:rPr>
                <w:sz w:val="24"/>
                <w:szCs w:val="24"/>
              </w:rPr>
            </w:pPr>
            <w:r>
              <w:rPr>
                <w:sz w:val="24"/>
                <w:szCs w:val="24"/>
              </w:rPr>
              <w:t>Проректор по научной и инновационной деятельности</w:t>
            </w:r>
          </w:p>
          <w:p w14:paraId="3AE04B2A" w14:textId="77777777" w:rsidR="009949BA" w:rsidRDefault="009949BA">
            <w:pPr>
              <w:ind w:right="43"/>
              <w:jc w:val="both"/>
              <w:rPr>
                <w:sz w:val="24"/>
                <w:szCs w:val="24"/>
              </w:rPr>
            </w:pPr>
          </w:p>
          <w:p w14:paraId="49B04E11" w14:textId="77777777" w:rsidR="009949BA" w:rsidRDefault="00100671">
            <w:pPr>
              <w:ind w:right="43"/>
              <w:jc w:val="both"/>
              <w:rPr>
                <w:sz w:val="24"/>
                <w:szCs w:val="24"/>
              </w:rPr>
            </w:pPr>
            <w:r>
              <w:rPr>
                <w:sz w:val="24"/>
                <w:szCs w:val="24"/>
              </w:rPr>
              <w:t xml:space="preserve">_______________ </w:t>
            </w:r>
            <w:proofErr w:type="spellStart"/>
            <w:r>
              <w:rPr>
                <w:sz w:val="24"/>
                <w:szCs w:val="24"/>
              </w:rPr>
              <w:t>А.А.Семенов</w:t>
            </w:r>
            <w:proofErr w:type="spellEnd"/>
            <w:r>
              <w:rPr>
                <w:sz w:val="24"/>
                <w:szCs w:val="24"/>
              </w:rPr>
              <w:t xml:space="preserve"> </w:t>
            </w:r>
          </w:p>
          <w:p w14:paraId="0BAFCAC7" w14:textId="77777777" w:rsidR="009949BA" w:rsidRDefault="009949BA">
            <w:pPr>
              <w:ind w:right="43"/>
              <w:jc w:val="both"/>
              <w:rPr>
                <w:sz w:val="16"/>
                <w:szCs w:val="16"/>
              </w:rPr>
            </w:pPr>
          </w:p>
          <w:p w14:paraId="7202FDA5" w14:textId="77777777" w:rsidR="009949BA" w:rsidRDefault="009949BA">
            <w:pPr>
              <w:ind w:right="43"/>
              <w:rPr>
                <w:sz w:val="16"/>
                <w:szCs w:val="16"/>
              </w:rPr>
            </w:pPr>
          </w:p>
          <w:p w14:paraId="77C99C79" w14:textId="77777777" w:rsidR="009949BA" w:rsidRDefault="00100671">
            <w:pPr>
              <w:ind w:right="43"/>
              <w:rPr>
                <w:sz w:val="24"/>
                <w:szCs w:val="24"/>
              </w:rPr>
            </w:pPr>
            <w:r>
              <w:rPr>
                <w:sz w:val="24"/>
                <w:szCs w:val="24"/>
              </w:rPr>
              <w:t>М.П.</w:t>
            </w:r>
          </w:p>
        </w:tc>
        <w:tc>
          <w:tcPr>
            <w:tcW w:w="4403" w:type="dxa"/>
            <w:tcBorders>
              <w:top w:val="nil"/>
              <w:left w:val="nil"/>
              <w:bottom w:val="nil"/>
              <w:right w:val="nil"/>
            </w:tcBorders>
          </w:tcPr>
          <w:p w14:paraId="0C84BFC7" w14:textId="77777777" w:rsidR="009949BA" w:rsidRDefault="009949BA">
            <w:pPr>
              <w:ind w:right="43"/>
              <w:rPr>
                <w:sz w:val="24"/>
                <w:szCs w:val="24"/>
              </w:rPr>
            </w:pPr>
          </w:p>
          <w:p w14:paraId="5BBDE578" w14:textId="4F5C7AEB" w:rsidR="009949BA" w:rsidRDefault="00FD32E6">
            <w:pPr>
              <w:ind w:right="43"/>
              <w:rPr>
                <w:sz w:val="24"/>
                <w:szCs w:val="24"/>
              </w:rPr>
            </w:pPr>
            <w:r w:rsidRPr="00FD32E6">
              <w:rPr>
                <w:sz w:val="24"/>
                <w:szCs w:val="24"/>
                <w:highlight w:val="yellow"/>
              </w:rPr>
              <w:t>__</w:t>
            </w:r>
            <w:r w:rsidRPr="00FD32E6">
              <w:rPr>
                <w:i/>
                <w:sz w:val="24"/>
                <w:szCs w:val="24"/>
                <w:highlight w:val="yellow"/>
              </w:rPr>
              <w:t>должность</w:t>
            </w:r>
            <w:r w:rsidRPr="00FD32E6">
              <w:rPr>
                <w:sz w:val="24"/>
                <w:szCs w:val="24"/>
                <w:highlight w:val="yellow"/>
              </w:rPr>
              <w:t>__________________</w:t>
            </w:r>
          </w:p>
          <w:p w14:paraId="1F1924EE" w14:textId="77777777" w:rsidR="009949BA" w:rsidRDefault="009949BA">
            <w:pPr>
              <w:ind w:right="43"/>
              <w:rPr>
                <w:sz w:val="24"/>
                <w:szCs w:val="24"/>
              </w:rPr>
            </w:pPr>
          </w:p>
          <w:p w14:paraId="22AA8D5D" w14:textId="77777777" w:rsidR="009949BA" w:rsidRDefault="009949BA">
            <w:pPr>
              <w:ind w:right="43"/>
              <w:rPr>
                <w:sz w:val="24"/>
                <w:szCs w:val="24"/>
              </w:rPr>
            </w:pPr>
          </w:p>
          <w:p w14:paraId="03FDE688" w14:textId="38831C78" w:rsidR="009949BA" w:rsidRDefault="00100671">
            <w:pPr>
              <w:ind w:right="43"/>
              <w:rPr>
                <w:sz w:val="24"/>
                <w:szCs w:val="24"/>
              </w:rPr>
            </w:pPr>
            <w:r>
              <w:rPr>
                <w:sz w:val="24"/>
                <w:szCs w:val="24"/>
              </w:rPr>
              <w:t xml:space="preserve">________________      </w:t>
            </w:r>
            <w:r w:rsidR="00FD32E6" w:rsidRPr="00FD32E6">
              <w:rPr>
                <w:sz w:val="24"/>
                <w:szCs w:val="24"/>
                <w:highlight w:val="yellow"/>
              </w:rPr>
              <w:t>___</w:t>
            </w:r>
            <w:r w:rsidR="00FD32E6" w:rsidRPr="00FD32E6">
              <w:rPr>
                <w:i/>
                <w:sz w:val="24"/>
                <w:szCs w:val="24"/>
                <w:highlight w:val="yellow"/>
              </w:rPr>
              <w:t>ФИО</w:t>
            </w:r>
            <w:r w:rsidR="00FD32E6" w:rsidRPr="00FD32E6">
              <w:rPr>
                <w:sz w:val="24"/>
                <w:szCs w:val="24"/>
                <w:highlight w:val="yellow"/>
              </w:rPr>
              <w:t>_____</w:t>
            </w:r>
          </w:p>
          <w:p w14:paraId="3E81964B" w14:textId="77777777" w:rsidR="009949BA" w:rsidRDefault="009949BA">
            <w:pPr>
              <w:ind w:right="43"/>
              <w:rPr>
                <w:sz w:val="16"/>
                <w:szCs w:val="16"/>
              </w:rPr>
            </w:pPr>
          </w:p>
          <w:p w14:paraId="0C6F9F81" w14:textId="77777777" w:rsidR="009949BA" w:rsidRDefault="009949BA">
            <w:pPr>
              <w:ind w:right="43"/>
              <w:rPr>
                <w:sz w:val="16"/>
                <w:szCs w:val="16"/>
              </w:rPr>
            </w:pPr>
          </w:p>
          <w:p w14:paraId="3146CCB0" w14:textId="77777777" w:rsidR="009949BA" w:rsidRDefault="00100671">
            <w:pPr>
              <w:ind w:right="43"/>
              <w:rPr>
                <w:sz w:val="24"/>
                <w:szCs w:val="24"/>
              </w:rPr>
            </w:pPr>
            <w:r>
              <w:rPr>
                <w:sz w:val="24"/>
                <w:szCs w:val="24"/>
              </w:rPr>
              <w:t>М.П.</w:t>
            </w:r>
          </w:p>
        </w:tc>
      </w:tr>
    </w:tbl>
    <w:p w14:paraId="7D6947D0" w14:textId="77777777" w:rsidR="009949BA" w:rsidRDefault="009949BA">
      <w:pPr>
        <w:spacing w:line="360" w:lineRule="auto"/>
        <w:ind w:right="45"/>
        <w:rPr>
          <w:sz w:val="24"/>
          <w:szCs w:val="24"/>
        </w:rPr>
      </w:pPr>
    </w:p>
    <w:sectPr w:rsidR="009949BA">
      <w:headerReference w:type="default" r:id="rId9"/>
      <w:pgSz w:w="11906" w:h="16838"/>
      <w:pgMar w:top="1134" w:right="1134" w:bottom="993"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FC008" w14:textId="77777777" w:rsidR="00EE771F" w:rsidRDefault="00EE771F">
      <w:r>
        <w:separator/>
      </w:r>
    </w:p>
  </w:endnote>
  <w:endnote w:type="continuationSeparator" w:id="0">
    <w:p w14:paraId="61B75606" w14:textId="77777777" w:rsidR="00EE771F" w:rsidRDefault="00EE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176C1" w14:textId="77777777" w:rsidR="00EE771F" w:rsidRDefault="00EE771F">
      <w:r>
        <w:separator/>
      </w:r>
    </w:p>
  </w:footnote>
  <w:footnote w:type="continuationSeparator" w:id="0">
    <w:p w14:paraId="1707D341" w14:textId="77777777" w:rsidR="00EE771F" w:rsidRDefault="00EE7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7A2B0" w14:textId="77777777" w:rsidR="009949BA" w:rsidRDefault="00100671">
    <w:pPr>
      <w:pStyle w:val="ac"/>
      <w:framePr w:wrap="auto"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separate"/>
    </w:r>
    <w:r w:rsidR="00BD0C00">
      <w:rPr>
        <w:rStyle w:val="a5"/>
        <w:noProof/>
        <w:sz w:val="19"/>
      </w:rPr>
      <w:t>6</w:t>
    </w:r>
    <w:r>
      <w:rPr>
        <w:rStyle w:val="a5"/>
        <w:sz w:val="19"/>
      </w:rPr>
      <w:fldChar w:fldCharType="end"/>
    </w:r>
  </w:p>
  <w:p w14:paraId="09390F96" w14:textId="77777777" w:rsidR="009949BA" w:rsidRDefault="009949BA">
    <w:pPr>
      <w:pStyle w:val="ac"/>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16E6B"/>
    <w:multiLevelType w:val="multilevel"/>
    <w:tmpl w:val="30916E6B"/>
    <w:lvl w:ilvl="0">
      <w:numFmt w:val="bullet"/>
      <w:lvlText w:val="-"/>
      <w:lvlJc w:val="left"/>
      <w:pPr>
        <w:ind w:left="2912" w:hanging="360"/>
      </w:pPr>
      <w:rPr>
        <w:rFonts w:ascii="Times New Roman" w:eastAsia="Times New Roman" w:hAnsi="Times New Roman" w:cs="Times New Roman" w:hint="default"/>
      </w:rPr>
    </w:lvl>
    <w:lvl w:ilvl="1">
      <w:start w:val="1"/>
      <w:numFmt w:val="bullet"/>
      <w:lvlText w:val="o"/>
      <w:lvlJc w:val="left"/>
      <w:pPr>
        <w:ind w:left="1843" w:hanging="360"/>
      </w:pPr>
      <w:rPr>
        <w:rFonts w:ascii="Courier New" w:hAnsi="Courier New" w:cs="Courier New" w:hint="default"/>
      </w:rPr>
    </w:lvl>
    <w:lvl w:ilvl="2">
      <w:start w:val="1"/>
      <w:numFmt w:val="bullet"/>
      <w:lvlText w:val=""/>
      <w:lvlJc w:val="left"/>
      <w:pPr>
        <w:ind w:left="2563" w:hanging="360"/>
      </w:pPr>
      <w:rPr>
        <w:rFonts w:ascii="Wingdings" w:hAnsi="Wingdings" w:hint="default"/>
      </w:rPr>
    </w:lvl>
    <w:lvl w:ilvl="3">
      <w:start w:val="1"/>
      <w:numFmt w:val="bullet"/>
      <w:lvlText w:val=""/>
      <w:lvlJc w:val="left"/>
      <w:pPr>
        <w:ind w:left="3283" w:hanging="360"/>
      </w:pPr>
      <w:rPr>
        <w:rFonts w:ascii="Symbol" w:hAnsi="Symbol" w:hint="default"/>
      </w:rPr>
    </w:lvl>
    <w:lvl w:ilvl="4">
      <w:start w:val="1"/>
      <w:numFmt w:val="bullet"/>
      <w:lvlText w:val="o"/>
      <w:lvlJc w:val="left"/>
      <w:pPr>
        <w:ind w:left="4003" w:hanging="360"/>
      </w:pPr>
      <w:rPr>
        <w:rFonts w:ascii="Courier New" w:hAnsi="Courier New" w:cs="Courier New" w:hint="default"/>
      </w:rPr>
    </w:lvl>
    <w:lvl w:ilvl="5">
      <w:start w:val="1"/>
      <w:numFmt w:val="bullet"/>
      <w:lvlText w:val=""/>
      <w:lvlJc w:val="left"/>
      <w:pPr>
        <w:ind w:left="4723" w:hanging="360"/>
      </w:pPr>
      <w:rPr>
        <w:rFonts w:ascii="Wingdings" w:hAnsi="Wingdings" w:hint="default"/>
      </w:rPr>
    </w:lvl>
    <w:lvl w:ilvl="6">
      <w:start w:val="1"/>
      <w:numFmt w:val="bullet"/>
      <w:lvlText w:val=""/>
      <w:lvlJc w:val="left"/>
      <w:pPr>
        <w:ind w:left="5443" w:hanging="360"/>
      </w:pPr>
      <w:rPr>
        <w:rFonts w:ascii="Symbol" w:hAnsi="Symbol" w:hint="default"/>
      </w:rPr>
    </w:lvl>
    <w:lvl w:ilvl="7">
      <w:start w:val="1"/>
      <w:numFmt w:val="bullet"/>
      <w:lvlText w:val="o"/>
      <w:lvlJc w:val="left"/>
      <w:pPr>
        <w:ind w:left="6163" w:hanging="360"/>
      </w:pPr>
      <w:rPr>
        <w:rFonts w:ascii="Courier New" w:hAnsi="Courier New" w:cs="Courier New" w:hint="default"/>
      </w:rPr>
    </w:lvl>
    <w:lvl w:ilvl="8">
      <w:start w:val="1"/>
      <w:numFmt w:val="bullet"/>
      <w:lvlText w:val=""/>
      <w:lvlJc w:val="left"/>
      <w:pPr>
        <w:ind w:left="6883" w:hanging="360"/>
      </w:pPr>
      <w:rPr>
        <w:rFonts w:ascii="Wingdings" w:hAnsi="Wingdings" w:hint="default"/>
      </w:rPr>
    </w:lvl>
  </w:abstractNum>
  <w:abstractNum w:abstractNumId="1" w15:restartNumberingAfterBreak="0">
    <w:nsid w:val="426E8B00"/>
    <w:multiLevelType w:val="multilevel"/>
    <w:tmpl w:val="426E8B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940162"/>
    <w:multiLevelType w:val="multilevel"/>
    <w:tmpl w:val="4C940162"/>
    <w:lvl w:ilvl="0">
      <w:numFmt w:val="bullet"/>
      <w:lvlText w:val="-"/>
      <w:lvlJc w:val="left"/>
      <w:pPr>
        <w:ind w:left="763" w:hanging="360"/>
      </w:pPr>
      <w:rPr>
        <w:rFonts w:ascii="Times New Roman" w:eastAsia="Times New Roman" w:hAnsi="Times New Roman" w:cs="Times New Roman" w:hint="default"/>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hint="default"/>
      </w:rPr>
    </w:lvl>
  </w:abstractNum>
  <w:abstractNum w:abstractNumId="3" w15:restartNumberingAfterBreak="0">
    <w:nsid w:val="620109BE"/>
    <w:multiLevelType w:val="multilevel"/>
    <w:tmpl w:val="620109BE"/>
    <w:lvl w:ilvl="0">
      <w:numFmt w:val="bullet"/>
      <w:lvlText w:val="-"/>
      <w:lvlJc w:val="left"/>
      <w:pPr>
        <w:ind w:left="763" w:hanging="360"/>
      </w:pPr>
      <w:rPr>
        <w:rFonts w:ascii="Times New Roman" w:eastAsia="Times New Roman" w:hAnsi="Times New Roman" w:cs="Times New Roman" w:hint="default"/>
      </w:rPr>
    </w:lvl>
    <w:lvl w:ilvl="1">
      <w:start w:val="1"/>
      <w:numFmt w:val="bullet"/>
      <w:lvlText w:val="o"/>
      <w:lvlJc w:val="left"/>
      <w:pPr>
        <w:ind w:left="1483" w:hanging="360"/>
      </w:pPr>
      <w:rPr>
        <w:rFonts w:ascii="Courier New" w:hAnsi="Courier New" w:cs="Courier New" w:hint="default"/>
      </w:rPr>
    </w:lvl>
    <w:lvl w:ilvl="2">
      <w:start w:val="1"/>
      <w:numFmt w:val="bullet"/>
      <w:lvlText w:val=""/>
      <w:lvlJc w:val="left"/>
      <w:pPr>
        <w:ind w:left="2203" w:hanging="360"/>
      </w:pPr>
      <w:rPr>
        <w:rFonts w:ascii="Wingdings" w:hAnsi="Wingdings" w:hint="default"/>
      </w:rPr>
    </w:lvl>
    <w:lvl w:ilvl="3">
      <w:start w:val="1"/>
      <w:numFmt w:val="bullet"/>
      <w:lvlText w:val=""/>
      <w:lvlJc w:val="left"/>
      <w:pPr>
        <w:ind w:left="2923" w:hanging="360"/>
      </w:pPr>
      <w:rPr>
        <w:rFonts w:ascii="Symbol" w:hAnsi="Symbol" w:hint="default"/>
      </w:rPr>
    </w:lvl>
    <w:lvl w:ilvl="4">
      <w:start w:val="1"/>
      <w:numFmt w:val="bullet"/>
      <w:lvlText w:val="o"/>
      <w:lvlJc w:val="left"/>
      <w:pPr>
        <w:ind w:left="3643" w:hanging="360"/>
      </w:pPr>
      <w:rPr>
        <w:rFonts w:ascii="Courier New" w:hAnsi="Courier New" w:cs="Courier New" w:hint="default"/>
      </w:rPr>
    </w:lvl>
    <w:lvl w:ilvl="5">
      <w:start w:val="1"/>
      <w:numFmt w:val="bullet"/>
      <w:lvlText w:val=""/>
      <w:lvlJc w:val="left"/>
      <w:pPr>
        <w:ind w:left="4363" w:hanging="360"/>
      </w:pPr>
      <w:rPr>
        <w:rFonts w:ascii="Wingdings" w:hAnsi="Wingdings" w:hint="default"/>
      </w:rPr>
    </w:lvl>
    <w:lvl w:ilvl="6">
      <w:start w:val="1"/>
      <w:numFmt w:val="bullet"/>
      <w:lvlText w:val=""/>
      <w:lvlJc w:val="left"/>
      <w:pPr>
        <w:ind w:left="5083" w:hanging="360"/>
      </w:pPr>
      <w:rPr>
        <w:rFonts w:ascii="Symbol" w:hAnsi="Symbol" w:hint="default"/>
      </w:rPr>
    </w:lvl>
    <w:lvl w:ilvl="7">
      <w:start w:val="1"/>
      <w:numFmt w:val="bullet"/>
      <w:lvlText w:val="o"/>
      <w:lvlJc w:val="left"/>
      <w:pPr>
        <w:ind w:left="5803" w:hanging="360"/>
      </w:pPr>
      <w:rPr>
        <w:rFonts w:ascii="Courier New" w:hAnsi="Courier New" w:cs="Courier New" w:hint="default"/>
      </w:rPr>
    </w:lvl>
    <w:lvl w:ilvl="8">
      <w:start w:val="1"/>
      <w:numFmt w:val="bullet"/>
      <w:lvlText w:val=""/>
      <w:lvlJc w:val="left"/>
      <w:pPr>
        <w:ind w:left="6523" w:hanging="360"/>
      </w:pPr>
      <w:rPr>
        <w:rFonts w:ascii="Wingdings" w:hAnsi="Wingdings" w:hint="default"/>
      </w:rPr>
    </w:lvl>
  </w:abstractNum>
  <w:abstractNum w:abstractNumId="4" w15:restartNumberingAfterBreak="0">
    <w:nsid w:val="6A6B621A"/>
    <w:multiLevelType w:val="multilevel"/>
    <w:tmpl w:val="6A6B621A"/>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878"/>
        </w:tabs>
        <w:ind w:left="878" w:hanging="453"/>
      </w:pPr>
      <w:rPr>
        <w:rFonts w:hint="default"/>
        <w:i w:val="0"/>
        <w:iCs w:val="0"/>
      </w:rPr>
    </w:lvl>
    <w:lvl w:ilvl="2">
      <w:start w:val="1"/>
      <w:numFmt w:val="decimal"/>
      <w:lvlText w:val="%1.%2.%3."/>
      <w:lvlJc w:val="left"/>
      <w:pPr>
        <w:tabs>
          <w:tab w:val="left" w:pos="1508"/>
        </w:tabs>
        <w:ind w:left="1508" w:hanging="708"/>
      </w:pPr>
      <w:rPr>
        <w:rFonts w:hint="default"/>
      </w:rPr>
    </w:lvl>
    <w:lvl w:ilvl="3">
      <w:start w:val="1"/>
      <w:numFmt w:val="decimal"/>
      <w:lvlText w:val="%1.%2.%3.%4."/>
      <w:lvlJc w:val="left"/>
      <w:pPr>
        <w:tabs>
          <w:tab w:val="left" w:pos="2053"/>
        </w:tabs>
        <w:ind w:left="2053" w:hanging="853"/>
      </w:pPr>
      <w:rPr>
        <w:rFonts w:hint="default"/>
      </w:rPr>
    </w:lvl>
    <w:lvl w:ilvl="4">
      <w:start w:val="1"/>
      <w:numFmt w:val="decimal"/>
      <w:lvlText w:val="%1.%2.%3.%4.%5."/>
      <w:lvlJc w:val="left"/>
      <w:pPr>
        <w:tabs>
          <w:tab w:val="left" w:pos="2495"/>
        </w:tabs>
        <w:ind w:left="2495" w:hanging="895"/>
      </w:pPr>
      <w:rPr>
        <w:rFonts w:hint="default"/>
      </w:rPr>
    </w:lvl>
    <w:lvl w:ilvl="5">
      <w:start w:val="1"/>
      <w:numFmt w:val="decimal"/>
      <w:lvlText w:val="%1.%2.%3.%4.%5.%6."/>
      <w:lvlJc w:val="left"/>
      <w:pPr>
        <w:tabs>
          <w:tab w:val="left" w:pos="3136"/>
        </w:tabs>
        <w:ind w:left="3136" w:hanging="1136"/>
      </w:pPr>
      <w:rPr>
        <w:rFonts w:hint="default"/>
      </w:rPr>
    </w:lvl>
    <w:lvl w:ilvl="6">
      <w:start w:val="1"/>
      <w:numFmt w:val="decimal"/>
      <w:lvlText w:val="%1.%2.%3.%4.%5.%6.%7."/>
      <w:lvlJc w:val="left"/>
      <w:pPr>
        <w:tabs>
          <w:tab w:val="left" w:pos="3673"/>
        </w:tabs>
        <w:ind w:left="3673" w:hanging="1273"/>
      </w:pPr>
      <w:rPr>
        <w:rFonts w:hint="default"/>
      </w:rPr>
    </w:lvl>
    <w:lvl w:ilvl="7">
      <w:start w:val="1"/>
      <w:numFmt w:val="decimal"/>
      <w:lvlText w:val="%1.%2.%3.%4.%5.%6.%7.%8."/>
      <w:lvlJc w:val="left"/>
      <w:pPr>
        <w:tabs>
          <w:tab w:val="left" w:pos="4218"/>
        </w:tabs>
        <w:ind w:left="4218" w:hanging="1418"/>
      </w:pPr>
      <w:rPr>
        <w:rFonts w:hint="default"/>
      </w:rPr>
    </w:lvl>
    <w:lvl w:ilvl="8">
      <w:start w:val="1"/>
      <w:numFmt w:val="decimal"/>
      <w:lvlText w:val="%1.%2.%3.%4.%5.%6.%7.%8.%9."/>
      <w:lvlJc w:val="left"/>
      <w:pPr>
        <w:tabs>
          <w:tab w:val="left" w:pos="4648"/>
        </w:tabs>
        <w:ind w:left="4648" w:hanging="1448"/>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drawingGridHorizontalSpacing w:val="100"/>
  <w:drawingGridVerticalSpacing w:val="12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B5"/>
    <w:rsid w:val="000300BD"/>
    <w:rsid w:val="000611DD"/>
    <w:rsid w:val="00083E83"/>
    <w:rsid w:val="00085449"/>
    <w:rsid w:val="000A6EAF"/>
    <w:rsid w:val="000D15A9"/>
    <w:rsid w:val="00100671"/>
    <w:rsid w:val="0010176B"/>
    <w:rsid w:val="00120C8E"/>
    <w:rsid w:val="00125F4C"/>
    <w:rsid w:val="00156384"/>
    <w:rsid w:val="00196B62"/>
    <w:rsid w:val="001D6CDF"/>
    <w:rsid w:val="00214008"/>
    <w:rsid w:val="002354A8"/>
    <w:rsid w:val="00241879"/>
    <w:rsid w:val="002469EF"/>
    <w:rsid w:val="00255E56"/>
    <w:rsid w:val="002610CB"/>
    <w:rsid w:val="00293A32"/>
    <w:rsid w:val="002950F9"/>
    <w:rsid w:val="002A0261"/>
    <w:rsid w:val="002B2A60"/>
    <w:rsid w:val="002C58D6"/>
    <w:rsid w:val="002D1D7C"/>
    <w:rsid w:val="002D4459"/>
    <w:rsid w:val="002D55C2"/>
    <w:rsid w:val="002E345E"/>
    <w:rsid w:val="002E788F"/>
    <w:rsid w:val="002F6013"/>
    <w:rsid w:val="002F7519"/>
    <w:rsid w:val="00304F60"/>
    <w:rsid w:val="00326A11"/>
    <w:rsid w:val="0033210D"/>
    <w:rsid w:val="00335B6B"/>
    <w:rsid w:val="00347668"/>
    <w:rsid w:val="003758D7"/>
    <w:rsid w:val="00387492"/>
    <w:rsid w:val="00394B39"/>
    <w:rsid w:val="003A1159"/>
    <w:rsid w:val="003A5CC5"/>
    <w:rsid w:val="003A723C"/>
    <w:rsid w:val="003C7010"/>
    <w:rsid w:val="003E2625"/>
    <w:rsid w:val="003F3CE9"/>
    <w:rsid w:val="00403539"/>
    <w:rsid w:val="00430DDB"/>
    <w:rsid w:val="00433CF2"/>
    <w:rsid w:val="004430D2"/>
    <w:rsid w:val="00446033"/>
    <w:rsid w:val="00453F03"/>
    <w:rsid w:val="00462B3E"/>
    <w:rsid w:val="004841D5"/>
    <w:rsid w:val="00487C78"/>
    <w:rsid w:val="004A0FBB"/>
    <w:rsid w:val="004A4E00"/>
    <w:rsid w:val="004A5C0A"/>
    <w:rsid w:val="004B7A3E"/>
    <w:rsid w:val="004C6AFC"/>
    <w:rsid w:val="004F4AAC"/>
    <w:rsid w:val="004F7452"/>
    <w:rsid w:val="00502C18"/>
    <w:rsid w:val="005247F0"/>
    <w:rsid w:val="00527C78"/>
    <w:rsid w:val="005355A8"/>
    <w:rsid w:val="005527E5"/>
    <w:rsid w:val="005A4A1B"/>
    <w:rsid w:val="005A6F0D"/>
    <w:rsid w:val="005B20BB"/>
    <w:rsid w:val="005C6A6F"/>
    <w:rsid w:val="005D21A8"/>
    <w:rsid w:val="005D3243"/>
    <w:rsid w:val="005D3422"/>
    <w:rsid w:val="005D3C03"/>
    <w:rsid w:val="00602028"/>
    <w:rsid w:val="006046D1"/>
    <w:rsid w:val="00610992"/>
    <w:rsid w:val="00610FD2"/>
    <w:rsid w:val="006320DC"/>
    <w:rsid w:val="0065645F"/>
    <w:rsid w:val="00683730"/>
    <w:rsid w:val="00691A86"/>
    <w:rsid w:val="00695BDA"/>
    <w:rsid w:val="006A4CEA"/>
    <w:rsid w:val="006D43ED"/>
    <w:rsid w:val="006E028E"/>
    <w:rsid w:val="006E11F3"/>
    <w:rsid w:val="006F43D7"/>
    <w:rsid w:val="00702E06"/>
    <w:rsid w:val="0070577E"/>
    <w:rsid w:val="0071134E"/>
    <w:rsid w:val="00711E9F"/>
    <w:rsid w:val="0072530D"/>
    <w:rsid w:val="00727E89"/>
    <w:rsid w:val="00733886"/>
    <w:rsid w:val="00733D23"/>
    <w:rsid w:val="00734B80"/>
    <w:rsid w:val="00744058"/>
    <w:rsid w:val="007558F5"/>
    <w:rsid w:val="00766E82"/>
    <w:rsid w:val="00774F4B"/>
    <w:rsid w:val="00791B9D"/>
    <w:rsid w:val="00795749"/>
    <w:rsid w:val="007C5006"/>
    <w:rsid w:val="007C60B5"/>
    <w:rsid w:val="007C62DC"/>
    <w:rsid w:val="007E301E"/>
    <w:rsid w:val="00800428"/>
    <w:rsid w:val="00807CD2"/>
    <w:rsid w:val="008305FF"/>
    <w:rsid w:val="008321FB"/>
    <w:rsid w:val="00843103"/>
    <w:rsid w:val="008759C8"/>
    <w:rsid w:val="008A4409"/>
    <w:rsid w:val="008B2CF8"/>
    <w:rsid w:val="008B4D9C"/>
    <w:rsid w:val="008B674A"/>
    <w:rsid w:val="008B7C0E"/>
    <w:rsid w:val="0092485D"/>
    <w:rsid w:val="00924A22"/>
    <w:rsid w:val="0093343C"/>
    <w:rsid w:val="00947FE4"/>
    <w:rsid w:val="00954CC8"/>
    <w:rsid w:val="00970DAA"/>
    <w:rsid w:val="00981DA2"/>
    <w:rsid w:val="00985BF8"/>
    <w:rsid w:val="00991BBB"/>
    <w:rsid w:val="009949BA"/>
    <w:rsid w:val="009A18DD"/>
    <w:rsid w:val="009A2336"/>
    <w:rsid w:val="009A23D4"/>
    <w:rsid w:val="009B6317"/>
    <w:rsid w:val="009D0809"/>
    <w:rsid w:val="009E3D61"/>
    <w:rsid w:val="009F473D"/>
    <w:rsid w:val="009F59E7"/>
    <w:rsid w:val="00A069DA"/>
    <w:rsid w:val="00A10EFC"/>
    <w:rsid w:val="00A534B7"/>
    <w:rsid w:val="00A71FD2"/>
    <w:rsid w:val="00A82450"/>
    <w:rsid w:val="00AB5FBF"/>
    <w:rsid w:val="00AB6613"/>
    <w:rsid w:val="00AD37F5"/>
    <w:rsid w:val="00AE3BBA"/>
    <w:rsid w:val="00AF372C"/>
    <w:rsid w:val="00B0513F"/>
    <w:rsid w:val="00B10445"/>
    <w:rsid w:val="00B4264C"/>
    <w:rsid w:val="00B46AC2"/>
    <w:rsid w:val="00B46D23"/>
    <w:rsid w:val="00B966BF"/>
    <w:rsid w:val="00BB0AD8"/>
    <w:rsid w:val="00BB32C1"/>
    <w:rsid w:val="00BD0C00"/>
    <w:rsid w:val="00BD3722"/>
    <w:rsid w:val="00BD4CC4"/>
    <w:rsid w:val="00BE5A0F"/>
    <w:rsid w:val="00C15CC5"/>
    <w:rsid w:val="00C323BB"/>
    <w:rsid w:val="00C347D7"/>
    <w:rsid w:val="00C46191"/>
    <w:rsid w:val="00C57F8C"/>
    <w:rsid w:val="00C67D04"/>
    <w:rsid w:val="00CA31D1"/>
    <w:rsid w:val="00CB61BE"/>
    <w:rsid w:val="00CD2BBB"/>
    <w:rsid w:val="00CD31D7"/>
    <w:rsid w:val="00CD57C4"/>
    <w:rsid w:val="00D02B1F"/>
    <w:rsid w:val="00D13856"/>
    <w:rsid w:val="00D22365"/>
    <w:rsid w:val="00D44055"/>
    <w:rsid w:val="00D44094"/>
    <w:rsid w:val="00D80856"/>
    <w:rsid w:val="00D84A99"/>
    <w:rsid w:val="00D9274D"/>
    <w:rsid w:val="00DB1F68"/>
    <w:rsid w:val="00DB39AD"/>
    <w:rsid w:val="00DB3D53"/>
    <w:rsid w:val="00DB47E4"/>
    <w:rsid w:val="00DD13DF"/>
    <w:rsid w:val="00DE5F54"/>
    <w:rsid w:val="00E07105"/>
    <w:rsid w:val="00E115DD"/>
    <w:rsid w:val="00E26306"/>
    <w:rsid w:val="00E27736"/>
    <w:rsid w:val="00E41E26"/>
    <w:rsid w:val="00E42F5E"/>
    <w:rsid w:val="00E973F9"/>
    <w:rsid w:val="00EA1D96"/>
    <w:rsid w:val="00EB2FD7"/>
    <w:rsid w:val="00EB6AF8"/>
    <w:rsid w:val="00ED3811"/>
    <w:rsid w:val="00EE771F"/>
    <w:rsid w:val="00EF1E42"/>
    <w:rsid w:val="00F1091C"/>
    <w:rsid w:val="00F17A97"/>
    <w:rsid w:val="00F21E1A"/>
    <w:rsid w:val="00F24089"/>
    <w:rsid w:val="00F24E08"/>
    <w:rsid w:val="00F3076E"/>
    <w:rsid w:val="00F36550"/>
    <w:rsid w:val="00F5109F"/>
    <w:rsid w:val="00F95C36"/>
    <w:rsid w:val="00F973BD"/>
    <w:rsid w:val="00FB1D51"/>
    <w:rsid w:val="00FC5FEB"/>
    <w:rsid w:val="00FD061E"/>
    <w:rsid w:val="00FD32E6"/>
    <w:rsid w:val="00FD3EB7"/>
    <w:rsid w:val="00FD771F"/>
    <w:rsid w:val="00FE3C1A"/>
    <w:rsid w:val="068107B7"/>
    <w:rsid w:val="076E7E3C"/>
    <w:rsid w:val="09214199"/>
    <w:rsid w:val="0BBC30F7"/>
    <w:rsid w:val="0F3C791A"/>
    <w:rsid w:val="106D1D99"/>
    <w:rsid w:val="22D87BAF"/>
    <w:rsid w:val="3AB95B0C"/>
    <w:rsid w:val="3B8B347E"/>
    <w:rsid w:val="3D5522A9"/>
    <w:rsid w:val="40C35708"/>
    <w:rsid w:val="432614E3"/>
    <w:rsid w:val="43622373"/>
    <w:rsid w:val="487B0359"/>
    <w:rsid w:val="4DE4269E"/>
    <w:rsid w:val="59CF696F"/>
    <w:rsid w:val="60F25A20"/>
    <w:rsid w:val="61FB2088"/>
    <w:rsid w:val="65BF56EA"/>
    <w:rsid w:val="72FE7CBD"/>
    <w:rsid w:val="75CD422F"/>
    <w:rsid w:val="771002CA"/>
    <w:rsid w:val="7D2A66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3390C1-DB85-418B-B0F5-414D39A1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Hyperlink"/>
    <w:basedOn w:val="a0"/>
    <w:uiPriority w:val="99"/>
    <w:unhideWhenUsed/>
    <w:qFormat/>
    <w:rPr>
      <w:color w:val="0000FF" w:themeColor="hyperlink"/>
      <w:u w:val="single"/>
    </w:rPr>
  </w:style>
  <w:style w:type="character" w:styleId="a5">
    <w:name w:val="page number"/>
    <w:basedOn w:val="a0"/>
    <w:semiHidden/>
    <w:qFormat/>
  </w:style>
  <w:style w:type="paragraph" w:styleId="a6">
    <w:name w:val="Balloon Text"/>
    <w:basedOn w:val="a"/>
    <w:link w:val="a7"/>
    <w:uiPriority w:val="99"/>
    <w:semiHidden/>
    <w:unhideWhenUsed/>
    <w:rPr>
      <w:rFonts w:ascii="Segoe UI" w:hAnsi="Segoe UI" w:cs="Segoe UI"/>
      <w:sz w:val="18"/>
      <w:szCs w:val="18"/>
    </w:rPr>
  </w:style>
  <w:style w:type="paragraph" w:styleId="a8">
    <w:name w:val="annotation text"/>
    <w:basedOn w:val="a"/>
    <w:link w:val="a9"/>
    <w:uiPriority w:val="99"/>
    <w:semiHidden/>
    <w:unhideWhenUsed/>
  </w:style>
  <w:style w:type="paragraph" w:styleId="aa">
    <w:name w:val="annotation subject"/>
    <w:basedOn w:val="a8"/>
    <w:next w:val="a8"/>
    <w:link w:val="ab"/>
    <w:uiPriority w:val="99"/>
    <w:semiHidden/>
    <w:unhideWhenUsed/>
    <w:qFormat/>
    <w:rPr>
      <w:b/>
      <w:bCs/>
    </w:rPr>
  </w:style>
  <w:style w:type="paragraph" w:styleId="ac">
    <w:name w:val="header"/>
    <w:basedOn w:val="a"/>
    <w:semiHidden/>
    <w:pPr>
      <w:tabs>
        <w:tab w:val="center" w:pos="4153"/>
        <w:tab w:val="right" w:pos="8306"/>
      </w:tabs>
    </w:pPr>
  </w:style>
  <w:style w:type="paragraph" w:styleId="ad">
    <w:name w:val="Body Text"/>
    <w:basedOn w:val="a"/>
    <w:semiHidden/>
    <w:pPr>
      <w:jc w:val="center"/>
    </w:pPr>
    <w:rPr>
      <w:sz w:val="24"/>
    </w:rPr>
  </w:style>
  <w:style w:type="paragraph" w:styleId="ae">
    <w:name w:val="Normal (Web)"/>
    <w:basedOn w:val="a"/>
    <w:uiPriority w:val="99"/>
    <w:qFormat/>
    <w:pPr>
      <w:overflowPunct/>
      <w:autoSpaceDE/>
      <w:autoSpaceDN/>
      <w:adjustRightInd/>
      <w:ind w:left="500" w:firstLine="225"/>
      <w:textAlignment w:val="auto"/>
    </w:pPr>
    <w:rPr>
      <w:rFonts w:ascii="Arial" w:hAnsi="Arial" w:cs="Arial"/>
      <w:color w:val="000000"/>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Гиперссылка1"/>
    <w:basedOn w:val="a0"/>
    <w:qFormat/>
    <w:rPr>
      <w:color w:val="0000FF"/>
      <w:u w:val="single"/>
    </w:rPr>
  </w:style>
  <w:style w:type="paragraph" w:customStyle="1" w:styleId="10">
    <w:name w:val="Текст выноски1"/>
    <w:basedOn w:val="a"/>
    <w:qFormat/>
    <w:rPr>
      <w:rFonts w:ascii="Tahoma" w:hAnsi="Tahoma"/>
      <w:sz w:val="16"/>
    </w:rPr>
  </w:style>
  <w:style w:type="paragraph" w:customStyle="1" w:styleId="2">
    <w:name w:val="Текст выноски2"/>
    <w:basedOn w:val="a"/>
    <w:qFormat/>
    <w:rPr>
      <w:rFonts w:ascii="Tahoma" w:hAnsi="Tahoma"/>
      <w:sz w:val="16"/>
    </w:rPr>
  </w:style>
  <w:style w:type="paragraph" w:customStyle="1" w:styleId="3">
    <w:name w:val="Текст выноски3"/>
    <w:basedOn w:val="a"/>
    <w:qFormat/>
    <w:rPr>
      <w:rFonts w:ascii="Tahoma" w:hAnsi="Tahoma"/>
      <w:sz w:val="16"/>
    </w:rPr>
  </w:style>
  <w:style w:type="paragraph" w:customStyle="1" w:styleId="4">
    <w:name w:val="Текст выноски4"/>
    <w:basedOn w:val="a"/>
    <w:qFormat/>
    <w:rPr>
      <w:rFonts w:ascii="Tahoma" w:hAnsi="Tahoma"/>
      <w:sz w:val="16"/>
    </w:rPr>
  </w:style>
  <w:style w:type="paragraph" w:styleId="af0">
    <w:name w:val="List Paragraph"/>
    <w:basedOn w:val="a"/>
    <w:uiPriority w:val="34"/>
    <w:qFormat/>
    <w:pPr>
      <w:ind w:left="720"/>
      <w:contextualSpacing/>
    </w:pPr>
  </w:style>
  <w:style w:type="character" w:customStyle="1" w:styleId="a9">
    <w:name w:val="Текст примечания Знак"/>
    <w:basedOn w:val="a0"/>
    <w:link w:val="a8"/>
    <w:uiPriority w:val="99"/>
    <w:semiHidden/>
  </w:style>
  <w:style w:type="character" w:customStyle="1" w:styleId="ab">
    <w:name w:val="Тема примечания Знак"/>
    <w:basedOn w:val="a9"/>
    <w:link w:val="aa"/>
    <w:uiPriority w:val="99"/>
    <w:semiHidden/>
    <w:rPr>
      <w:b/>
      <w:bCs/>
    </w:rPr>
  </w:style>
  <w:style w:type="character" w:customStyle="1" w:styleId="a7">
    <w:name w:val="Текст выноски Знак"/>
    <w:basedOn w:val="a0"/>
    <w:link w:val="a6"/>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63445">
      <w:bodyDiv w:val="1"/>
      <w:marLeft w:val="0"/>
      <w:marRight w:val="0"/>
      <w:marTop w:val="0"/>
      <w:marBottom w:val="0"/>
      <w:divBdr>
        <w:top w:val="none" w:sz="0" w:space="0" w:color="auto"/>
        <w:left w:val="none" w:sz="0" w:space="0" w:color="auto"/>
        <w:bottom w:val="none" w:sz="0" w:space="0" w:color="auto"/>
        <w:right w:val="none" w:sz="0" w:space="0" w:color="auto"/>
      </w:divBdr>
    </w:div>
    <w:div w:id="147609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et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FF381-2068-42A9-8E01-B5EC7FD3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1808</Words>
  <Characters>10311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ЛИЦЕНЗИОННЫЙ ДОГОВОР НА</vt:lpstr>
    </vt:vector>
  </TitlesOfParts>
  <Company>Elcom Ltd</Company>
  <LinksUpToDate>false</LinksUpToDate>
  <CharactersWithSpaces>12095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 НА</dc:title>
  <dc:creator>Yu. Buch</dc:creator>
  <cp:lastModifiedBy>Веремьева Ольга Евгеньевна</cp:lastModifiedBy>
  <cp:revision>4</cp:revision>
  <cp:lastPrinted>2025-02-04T09:25:00Z</cp:lastPrinted>
  <dcterms:created xsi:type="dcterms:W3CDTF">2025-01-27T14:50:00Z</dcterms:created>
  <dcterms:modified xsi:type="dcterms:W3CDTF">2025-02-04T09:26:00Z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92AD647BD0024EDE8BC6077A0558937E_13</vt:lpwstr>
  </property>
</Properties>
</file>